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443F3" w14:textId="76CC6DF9" w:rsidR="00141B0A" w:rsidRPr="00C0300D" w:rsidRDefault="00C0300D" w:rsidP="00FD72BE">
      <w:pPr>
        <w:autoSpaceDE w:val="0"/>
        <w:autoSpaceDN w:val="0"/>
        <w:adjustRightInd w:val="0"/>
        <w:spacing w:after="0" w:line="276" w:lineRule="auto"/>
        <w:ind w:right="142"/>
        <w:rPr>
          <w:rFonts w:ascii="Johnston100 Medium" w:hAnsi="Johnston100 Medium"/>
          <w:sz w:val="28"/>
          <w:szCs w:val="28"/>
        </w:rPr>
      </w:pPr>
      <w:r>
        <w:rPr>
          <w:noProof/>
          <w:lang w:eastAsia="en-GB"/>
        </w:rPr>
        <w:drawing>
          <wp:inline distT="0" distB="0" distL="0" distR="0" wp14:anchorId="383DADAC" wp14:editId="50D9CC43">
            <wp:extent cx="2494800" cy="1051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4800" cy="1051200"/>
                    </a:xfrm>
                    <a:prstGeom prst="rect">
                      <a:avLst/>
                    </a:prstGeom>
                  </pic:spPr>
                </pic:pic>
              </a:graphicData>
            </a:graphic>
          </wp:inline>
        </w:drawing>
      </w:r>
    </w:p>
    <w:p w14:paraId="6B01B74F" w14:textId="77777777" w:rsidR="009B0BF7" w:rsidRDefault="009B0BF7" w:rsidP="00FD72BE">
      <w:pPr>
        <w:autoSpaceDE w:val="0"/>
        <w:autoSpaceDN w:val="0"/>
        <w:adjustRightInd w:val="0"/>
        <w:spacing w:after="0" w:line="276" w:lineRule="auto"/>
        <w:ind w:right="142"/>
        <w:jc w:val="center"/>
        <w:rPr>
          <w:rFonts w:ascii="Johnston100 Medium" w:hAnsi="Johnston100 Medium" w:cstheme="minorHAnsi"/>
          <w:b/>
          <w:sz w:val="28"/>
          <w:szCs w:val="28"/>
        </w:rPr>
      </w:pPr>
    </w:p>
    <w:p w14:paraId="771A2384" w14:textId="382B76F3" w:rsidR="00685922" w:rsidRDefault="00685922" w:rsidP="00FD72BE">
      <w:pPr>
        <w:autoSpaceDE w:val="0"/>
        <w:autoSpaceDN w:val="0"/>
        <w:adjustRightInd w:val="0"/>
        <w:spacing w:after="0" w:line="276" w:lineRule="auto"/>
        <w:ind w:right="142"/>
        <w:jc w:val="center"/>
        <w:rPr>
          <w:rFonts w:ascii="Johnston100 Medium" w:hAnsi="Johnston100 Medium" w:cstheme="minorHAnsi"/>
          <w:b/>
          <w:sz w:val="28"/>
          <w:szCs w:val="28"/>
        </w:rPr>
      </w:pPr>
    </w:p>
    <w:p w14:paraId="767F1B25" w14:textId="1CCB2BB2" w:rsidR="00885E67" w:rsidRDefault="00885E67" w:rsidP="00FD72BE">
      <w:pPr>
        <w:autoSpaceDE w:val="0"/>
        <w:autoSpaceDN w:val="0"/>
        <w:adjustRightInd w:val="0"/>
        <w:spacing w:after="0" w:line="276" w:lineRule="auto"/>
        <w:ind w:right="142"/>
        <w:jc w:val="center"/>
        <w:rPr>
          <w:rFonts w:ascii="Johnston100 Medium" w:hAnsi="Johnston100 Medium" w:cstheme="minorHAnsi"/>
          <w:b/>
          <w:sz w:val="28"/>
          <w:szCs w:val="28"/>
        </w:rPr>
      </w:pPr>
    </w:p>
    <w:p w14:paraId="2D7167C4" w14:textId="124576F9" w:rsidR="00885E67" w:rsidRDefault="00885E67" w:rsidP="00FD72BE">
      <w:pPr>
        <w:autoSpaceDE w:val="0"/>
        <w:autoSpaceDN w:val="0"/>
        <w:adjustRightInd w:val="0"/>
        <w:spacing w:after="0" w:line="276" w:lineRule="auto"/>
        <w:ind w:right="142"/>
        <w:jc w:val="center"/>
        <w:rPr>
          <w:rFonts w:ascii="Johnston100 Medium" w:hAnsi="Johnston100 Medium" w:cstheme="minorHAnsi"/>
          <w:b/>
          <w:sz w:val="28"/>
          <w:szCs w:val="28"/>
        </w:rPr>
      </w:pPr>
    </w:p>
    <w:p w14:paraId="2A378838" w14:textId="22BEACBC" w:rsidR="00885E67" w:rsidRDefault="00C57C3E" w:rsidP="00FD72BE">
      <w:pPr>
        <w:autoSpaceDE w:val="0"/>
        <w:autoSpaceDN w:val="0"/>
        <w:adjustRightInd w:val="0"/>
        <w:spacing w:after="0" w:line="276" w:lineRule="auto"/>
        <w:ind w:right="142"/>
        <w:jc w:val="center"/>
        <w:rPr>
          <w:rFonts w:ascii="Johnston100 Medium" w:hAnsi="Johnston100 Medium" w:cstheme="minorHAnsi"/>
          <w:b/>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30B71375" wp14:editId="2F176F2D">
                <wp:simplePos x="0" y="0"/>
                <wp:positionH relativeFrom="margin">
                  <wp:align>left</wp:align>
                </wp:positionH>
                <wp:positionV relativeFrom="margin">
                  <wp:align>center</wp:align>
                </wp:positionV>
                <wp:extent cx="6933565" cy="6210300"/>
                <wp:effectExtent l="0" t="0" r="63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6210300"/>
                        </a:xfrm>
                        <a:prstGeom prst="rect">
                          <a:avLst/>
                        </a:prstGeom>
                        <a:noFill/>
                        <a:ln w="9525">
                          <a:noFill/>
                          <a:miter lim="800000"/>
                          <a:headEnd/>
                          <a:tailEnd/>
                        </a:ln>
                      </wps:spPr>
                      <wps:txbx>
                        <w:txbxContent>
                          <w:p w14:paraId="2BA45DBD" w14:textId="508452AF" w:rsidR="00685922" w:rsidRPr="009801D0" w:rsidRDefault="00685922" w:rsidP="00685922">
                            <w:pPr>
                              <w:spacing w:before="240" w:after="0"/>
                              <w:rPr>
                                <w:rFonts w:ascii="Johnston100 Medium" w:hAnsi="Johnston100 Medium"/>
                                <w:color w:val="233589"/>
                                <w:sz w:val="120"/>
                                <w:szCs w:val="120"/>
                              </w:rPr>
                            </w:pPr>
                            <w:r w:rsidRPr="009801D0">
                              <w:rPr>
                                <w:rFonts w:ascii="Johnston100 Medium" w:hAnsi="Johnston100 Medium"/>
                                <w:color w:val="233589"/>
                                <w:sz w:val="120"/>
                                <w:szCs w:val="120"/>
                              </w:rPr>
                              <w:t>Pre Application Information Sheet 2022</w:t>
                            </w:r>
                          </w:p>
                          <w:p w14:paraId="5BACF75F" w14:textId="77777777" w:rsidR="00685922" w:rsidRPr="009801D0" w:rsidRDefault="00685922" w:rsidP="00685922">
                            <w:pPr>
                              <w:spacing w:before="240" w:after="0"/>
                              <w:rPr>
                                <w:rFonts w:ascii="Johnston100 Medium" w:hAnsi="Johnston100 Medium"/>
                                <w:color w:val="233589"/>
                                <w:sz w:val="120"/>
                                <w:szCs w:val="120"/>
                              </w:rPr>
                            </w:pPr>
                          </w:p>
                          <w:p w14:paraId="714125A3" w14:textId="5D9AC9FF" w:rsidR="00685922" w:rsidRPr="009801D0" w:rsidRDefault="00685922" w:rsidP="00685922">
                            <w:pPr>
                              <w:spacing w:before="240" w:after="0"/>
                              <w:rPr>
                                <w:color w:val="233589"/>
                                <w:sz w:val="44"/>
                                <w:szCs w:val="44"/>
                              </w:rPr>
                            </w:pPr>
                            <w:r w:rsidRPr="009801D0">
                              <w:rPr>
                                <w:rFonts w:ascii="Johnston100 Medium" w:hAnsi="Johnston100 Medium"/>
                                <w:color w:val="233589"/>
                                <w:sz w:val="44"/>
                                <w:szCs w:val="44"/>
                              </w:rPr>
                              <w:t xml:space="preserve">Application deadline: </w:t>
                            </w:r>
                            <w:r w:rsidR="00713109" w:rsidRPr="009801D0">
                              <w:rPr>
                                <w:rFonts w:ascii="Johnston100 Medium" w:hAnsi="Johnston100 Medium" w:cstheme="minorHAnsi"/>
                                <w:color w:val="233589"/>
                                <w:sz w:val="44"/>
                                <w:szCs w:val="44"/>
                              </w:rPr>
                              <w:t>10.00, Monday 12 September 2022</w:t>
                            </w:r>
                          </w:p>
                          <w:p w14:paraId="6B4DDC2B" w14:textId="77777777" w:rsidR="00685922" w:rsidRPr="00885E67" w:rsidRDefault="00685922" w:rsidP="00685922">
                            <w:pPr>
                              <w:spacing w:before="240" w:after="0"/>
                              <w:rPr>
                                <w:noProof/>
                                <w:lang w:eastAsia="en-GB"/>
                              </w:rPr>
                            </w:pPr>
                          </w:p>
                          <w:p w14:paraId="25044480" w14:textId="77777777" w:rsidR="00685922" w:rsidRDefault="00685922" w:rsidP="00685922">
                            <w:pPr>
                              <w:spacing w:before="240" w:after="0"/>
                              <w:rPr>
                                <w:noProof/>
                                <w:lang w:eastAsia="en-GB"/>
                              </w:rPr>
                            </w:pPr>
                          </w:p>
                          <w:p w14:paraId="2FC4A51D" w14:textId="512CFD01" w:rsidR="00685922" w:rsidRDefault="00685922" w:rsidP="00685922">
                            <w:pPr>
                              <w:spacing w:before="240" w:after="0"/>
                              <w:rPr>
                                <w:noProof/>
                                <w:lang w:eastAsia="en-GB"/>
                              </w:rPr>
                            </w:pPr>
                          </w:p>
                          <w:p w14:paraId="25FF0F5F" w14:textId="77777777" w:rsidR="00685922" w:rsidRDefault="00685922" w:rsidP="00685922">
                            <w:pPr>
                              <w:spacing w:before="240" w:after="0"/>
                              <w:rPr>
                                <w:b/>
                                <w:color w:val="233589"/>
                                <w:sz w:val="44"/>
                                <w:szCs w:val="72"/>
                              </w:rPr>
                            </w:pPr>
                          </w:p>
                          <w:p w14:paraId="44FD6E14" w14:textId="29E76068" w:rsidR="00685922" w:rsidRDefault="00685922" w:rsidP="00685922">
                            <w:pPr>
                              <w:spacing w:before="240" w:after="0"/>
                              <w:jc w:val="both"/>
                              <w:rPr>
                                <w:b/>
                                <w:color w:val="233589"/>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71375" id="_x0000_t202" coordsize="21600,21600" o:spt="202" path="m,l,21600r21600,l21600,xe">
                <v:stroke joinstyle="miter"/>
                <v:path gradientshapeok="t" o:connecttype="rect"/>
              </v:shapetype>
              <v:shape id="Text Box 2" o:spid="_x0000_s1026" type="#_x0000_t202" style="position:absolute;left:0;text-align:left;margin-left:0;margin-top:0;width:545.95pt;height:489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" filled="f" stroked="f">
                <v:textbox inset="0,0,0,0">
                  <w:txbxContent>
                    <w:p w14:paraId="2BA45DBD" w14:textId="508452AF" w:rsidR="00685922" w:rsidRPr="009801D0" w:rsidRDefault="00685922" w:rsidP="00685922">
                      <w:pPr>
                        <w:spacing w:before="240" w:after="0"/>
                        <w:rPr>
                          <w:rFonts w:ascii="Johnston100 Medium" w:hAnsi="Johnston100 Medium"/>
                          <w:color w:val="233589"/>
                          <w:sz w:val="120"/>
                          <w:szCs w:val="120"/>
                        </w:rPr>
                      </w:pPr>
                      <w:r w:rsidRPr="009801D0">
                        <w:rPr>
                          <w:rFonts w:ascii="Johnston100 Medium" w:hAnsi="Johnston100 Medium"/>
                          <w:color w:val="233589"/>
                          <w:sz w:val="120"/>
                          <w:szCs w:val="120"/>
                        </w:rPr>
                        <w:t>Pre Application Information Sheet 2022</w:t>
                      </w:r>
                    </w:p>
                    <w:p w14:paraId="5BACF75F" w14:textId="77777777" w:rsidR="00685922" w:rsidRPr="009801D0" w:rsidRDefault="00685922" w:rsidP="00685922">
                      <w:pPr>
                        <w:spacing w:before="240" w:after="0"/>
                        <w:rPr>
                          <w:rFonts w:ascii="Johnston100 Medium" w:hAnsi="Johnston100 Medium"/>
                          <w:color w:val="233589"/>
                          <w:sz w:val="120"/>
                          <w:szCs w:val="120"/>
                        </w:rPr>
                      </w:pPr>
                    </w:p>
                    <w:p w14:paraId="714125A3" w14:textId="5D9AC9FF" w:rsidR="00685922" w:rsidRPr="009801D0" w:rsidRDefault="00685922" w:rsidP="00685922">
                      <w:pPr>
                        <w:spacing w:before="240" w:after="0"/>
                        <w:rPr>
                          <w:color w:val="233589"/>
                          <w:sz w:val="44"/>
                          <w:szCs w:val="44"/>
                        </w:rPr>
                      </w:pPr>
                      <w:r w:rsidRPr="009801D0">
                        <w:rPr>
                          <w:rFonts w:ascii="Johnston100 Medium" w:hAnsi="Johnston100 Medium"/>
                          <w:color w:val="233589"/>
                          <w:sz w:val="44"/>
                          <w:szCs w:val="44"/>
                        </w:rPr>
                        <w:t xml:space="preserve">Application deadline: </w:t>
                      </w:r>
                      <w:r w:rsidR="00713109" w:rsidRPr="009801D0">
                        <w:rPr>
                          <w:rFonts w:ascii="Johnston100 Medium" w:hAnsi="Johnston100 Medium" w:cstheme="minorHAnsi"/>
                          <w:color w:val="233589"/>
                          <w:sz w:val="44"/>
                          <w:szCs w:val="44"/>
                        </w:rPr>
                        <w:t>10.00, Monday 12 September 2022</w:t>
                      </w:r>
                    </w:p>
                    <w:p w14:paraId="6B4DDC2B" w14:textId="77777777" w:rsidR="00685922" w:rsidRPr="00885E67" w:rsidRDefault="00685922" w:rsidP="00685922">
                      <w:pPr>
                        <w:spacing w:before="240" w:after="0"/>
                        <w:rPr>
                          <w:noProof/>
                          <w:lang w:eastAsia="en-GB"/>
                        </w:rPr>
                      </w:pPr>
                    </w:p>
                    <w:p w14:paraId="25044480" w14:textId="77777777" w:rsidR="00685922" w:rsidRDefault="00685922" w:rsidP="00685922">
                      <w:pPr>
                        <w:spacing w:before="240" w:after="0"/>
                        <w:rPr>
                          <w:noProof/>
                          <w:lang w:eastAsia="en-GB"/>
                        </w:rPr>
                      </w:pPr>
                    </w:p>
                    <w:p w14:paraId="2FC4A51D" w14:textId="512CFD01" w:rsidR="00685922" w:rsidRDefault="00685922" w:rsidP="00685922">
                      <w:pPr>
                        <w:spacing w:before="240" w:after="0"/>
                        <w:rPr>
                          <w:noProof/>
                          <w:lang w:eastAsia="en-GB"/>
                        </w:rPr>
                      </w:pPr>
                    </w:p>
                    <w:p w14:paraId="25FF0F5F" w14:textId="77777777" w:rsidR="00685922" w:rsidRDefault="00685922" w:rsidP="00685922">
                      <w:pPr>
                        <w:spacing w:before="240" w:after="0"/>
                        <w:rPr>
                          <w:b/>
                          <w:color w:val="233589"/>
                          <w:sz w:val="44"/>
                          <w:szCs w:val="72"/>
                        </w:rPr>
                      </w:pPr>
                    </w:p>
                    <w:p w14:paraId="44FD6E14" w14:textId="29E76068" w:rsidR="00685922" w:rsidRDefault="00685922" w:rsidP="00685922">
                      <w:pPr>
                        <w:spacing w:before="240" w:after="0"/>
                        <w:jc w:val="both"/>
                        <w:rPr>
                          <w:b/>
                          <w:color w:val="233589"/>
                          <w:szCs w:val="24"/>
                        </w:rPr>
                      </w:pPr>
                    </w:p>
                  </w:txbxContent>
                </v:textbox>
                <w10:wrap type="square" anchorx="margin" anchory="margin"/>
              </v:shape>
            </w:pict>
          </mc:Fallback>
        </mc:AlternateContent>
      </w:r>
    </w:p>
    <w:p w14:paraId="3509F5DE" w14:textId="30DA6721" w:rsidR="00885E67" w:rsidRDefault="00885E67" w:rsidP="00FD72BE">
      <w:pPr>
        <w:autoSpaceDE w:val="0"/>
        <w:autoSpaceDN w:val="0"/>
        <w:adjustRightInd w:val="0"/>
        <w:spacing w:after="0" w:line="276" w:lineRule="auto"/>
        <w:ind w:right="142"/>
        <w:jc w:val="center"/>
        <w:rPr>
          <w:rFonts w:ascii="Johnston100 Medium" w:hAnsi="Johnston100 Medium" w:cstheme="minorHAnsi"/>
          <w:b/>
          <w:sz w:val="28"/>
          <w:szCs w:val="28"/>
        </w:rPr>
      </w:pPr>
    </w:p>
    <w:p w14:paraId="5034D890" w14:textId="1611B1C0" w:rsidR="00885E67" w:rsidRDefault="007C7C06" w:rsidP="00FD72BE">
      <w:pPr>
        <w:autoSpaceDE w:val="0"/>
        <w:autoSpaceDN w:val="0"/>
        <w:adjustRightInd w:val="0"/>
        <w:spacing w:after="0" w:line="276" w:lineRule="auto"/>
        <w:ind w:right="142"/>
        <w:jc w:val="center"/>
        <w:rPr>
          <w:rFonts w:ascii="Johnston100 Medium" w:hAnsi="Johnston100 Medium" w:cstheme="minorHAnsi"/>
          <w:b/>
          <w:sz w:val="28"/>
          <w:szCs w:val="28"/>
        </w:rPr>
      </w:pPr>
      <w:r w:rsidRPr="001A25FF">
        <w:rPr>
          <w:rFonts w:ascii="Johnston100 Medium" w:hAnsi="Johnston100 Medium" w:cstheme="minorHAnsi"/>
          <w:b/>
          <w:noProof/>
          <w:sz w:val="28"/>
          <w:szCs w:val="28"/>
          <w:lang w:eastAsia="en-GB"/>
        </w:rPr>
        <w:drawing>
          <wp:inline distT="0" distB="0" distL="0" distR="0" wp14:anchorId="3FDCBE22" wp14:editId="0899D6CF">
            <wp:extent cx="6840220" cy="754371"/>
            <wp:effectExtent l="0" t="0" r="0" b="8255"/>
            <wp:docPr id="7" name="Picture 7" descr="C:\Users\ian_m\Downloads\WCGL Lock-up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_m\Downloads\WCGL Lock-up 2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754371"/>
                    </a:xfrm>
                    <a:prstGeom prst="rect">
                      <a:avLst/>
                    </a:prstGeom>
                    <a:noFill/>
                    <a:ln>
                      <a:noFill/>
                    </a:ln>
                  </pic:spPr>
                </pic:pic>
              </a:graphicData>
            </a:graphic>
          </wp:inline>
        </w:drawing>
      </w:r>
    </w:p>
    <w:p w14:paraId="22BB6E2D" w14:textId="77777777" w:rsidR="00685922" w:rsidRDefault="00685922" w:rsidP="00FD72BE">
      <w:pPr>
        <w:autoSpaceDE w:val="0"/>
        <w:autoSpaceDN w:val="0"/>
        <w:adjustRightInd w:val="0"/>
        <w:spacing w:after="0" w:line="276" w:lineRule="auto"/>
        <w:ind w:right="142"/>
        <w:rPr>
          <w:rFonts w:ascii="Johnston100 Medium" w:hAnsi="Johnston100 Medium" w:cstheme="minorHAnsi"/>
          <w:b/>
          <w:sz w:val="28"/>
          <w:szCs w:val="28"/>
        </w:rPr>
      </w:pPr>
    </w:p>
    <w:p w14:paraId="536DF4F7" w14:textId="77777777" w:rsidR="001B3A71" w:rsidRDefault="001B3A71" w:rsidP="00FD72BE">
      <w:pPr>
        <w:autoSpaceDE w:val="0"/>
        <w:autoSpaceDN w:val="0"/>
        <w:adjustRightInd w:val="0"/>
        <w:spacing w:after="0" w:line="276" w:lineRule="auto"/>
        <w:ind w:right="142"/>
        <w:rPr>
          <w:rFonts w:ascii="Johnston100 Medium" w:hAnsi="Johnston100 Medium" w:cstheme="minorHAnsi"/>
          <w:color w:val="233589"/>
          <w:sz w:val="44"/>
          <w:szCs w:val="44"/>
        </w:rPr>
        <w:sectPr w:rsidR="001B3A71" w:rsidSect="001B3A71">
          <w:footerReference w:type="default" r:id="rId9"/>
          <w:pgSz w:w="11906" w:h="16838"/>
          <w:pgMar w:top="567" w:right="567" w:bottom="567" w:left="567" w:header="709" w:footer="34" w:gutter="0"/>
          <w:pgNumType w:start="1"/>
          <w:cols w:space="708"/>
          <w:titlePg/>
          <w:docGrid w:linePitch="360"/>
        </w:sectPr>
      </w:pPr>
    </w:p>
    <w:p w14:paraId="4112625F" w14:textId="54B8DFC9" w:rsidR="00DD1FA6" w:rsidRPr="00487D2C" w:rsidRDefault="00955F27" w:rsidP="00FD72BE">
      <w:pPr>
        <w:autoSpaceDE w:val="0"/>
        <w:autoSpaceDN w:val="0"/>
        <w:adjustRightInd w:val="0"/>
        <w:spacing w:after="0" w:line="276" w:lineRule="auto"/>
        <w:ind w:right="142"/>
        <w:rPr>
          <w:rFonts w:ascii="Johnston100 Medium" w:hAnsi="Johnston100 Medium" w:cstheme="minorHAnsi"/>
          <w:color w:val="233589"/>
          <w:sz w:val="44"/>
          <w:szCs w:val="44"/>
        </w:rPr>
      </w:pPr>
      <w:r w:rsidRPr="00487D2C">
        <w:rPr>
          <w:rFonts w:ascii="Johnston100 Medium" w:hAnsi="Johnston100 Medium" w:cstheme="minorHAnsi"/>
          <w:color w:val="233589"/>
          <w:sz w:val="44"/>
          <w:szCs w:val="44"/>
        </w:rPr>
        <w:lastRenderedPageBreak/>
        <w:t>Pre-Application Information</w:t>
      </w:r>
    </w:p>
    <w:p w14:paraId="640112FD" w14:textId="77777777" w:rsidR="004C1945" w:rsidRDefault="004C1945" w:rsidP="00FD72BE">
      <w:pPr>
        <w:autoSpaceDE w:val="0"/>
        <w:autoSpaceDN w:val="0"/>
        <w:adjustRightInd w:val="0"/>
        <w:spacing w:after="0" w:line="276" w:lineRule="auto"/>
        <w:rPr>
          <w:rStyle w:val="Hyperlink"/>
          <w:rFonts w:ascii="Johnston100 Light" w:eastAsia="Times New Roman" w:hAnsi="Johnston100 Light"/>
          <w:sz w:val="24"/>
          <w:szCs w:val="24"/>
        </w:rPr>
        <w:sectPr w:rsidR="004C1945" w:rsidSect="001B3A71">
          <w:footerReference w:type="first" r:id="rId10"/>
          <w:pgSz w:w="11906" w:h="16838"/>
          <w:pgMar w:top="567" w:right="567" w:bottom="567" w:left="567" w:header="709" w:footer="34" w:gutter="0"/>
          <w:pgNumType w:start="1"/>
          <w:cols w:space="708"/>
          <w:titlePg/>
          <w:docGrid w:linePitch="360"/>
        </w:sectPr>
      </w:pPr>
    </w:p>
    <w:p w14:paraId="0266E1DC" w14:textId="77777777" w:rsidR="004C1945" w:rsidRDefault="004C1945" w:rsidP="00FD72BE">
      <w:pPr>
        <w:autoSpaceDE w:val="0"/>
        <w:autoSpaceDN w:val="0"/>
        <w:adjustRightInd w:val="0"/>
        <w:spacing w:after="0" w:line="276" w:lineRule="auto"/>
        <w:rPr>
          <w:rStyle w:val="Hyperlink"/>
          <w:rFonts w:ascii="Johnston100 Light" w:eastAsia="Times New Roman" w:hAnsi="Johnston100 Light"/>
          <w:sz w:val="24"/>
          <w:szCs w:val="24"/>
        </w:rPr>
      </w:pPr>
    </w:p>
    <w:p w14:paraId="0B4C123C" w14:textId="6A76A0BB" w:rsidR="00BB2507" w:rsidRPr="000D698F" w:rsidRDefault="00B5401D" w:rsidP="00FD72BE">
      <w:pPr>
        <w:autoSpaceDE w:val="0"/>
        <w:autoSpaceDN w:val="0"/>
        <w:adjustRightInd w:val="0"/>
        <w:spacing w:after="0" w:line="276" w:lineRule="auto"/>
        <w:rPr>
          <w:rFonts w:ascii="Johnston100 Light" w:hAnsi="Johnston100 Light" w:cstheme="minorHAnsi"/>
          <w:sz w:val="24"/>
          <w:szCs w:val="24"/>
        </w:rPr>
      </w:pPr>
      <w:hyperlink r:id="rId11" w:history="1">
        <w:r w:rsidR="001D2849" w:rsidRPr="00F747D1">
          <w:rPr>
            <w:rStyle w:val="Hyperlink"/>
            <w:rFonts w:ascii="Johnston100 Light" w:eastAsia="Times New Roman" w:hAnsi="Johnston100 Light"/>
            <w:sz w:val="24"/>
            <w:szCs w:val="24"/>
          </w:rPr>
          <w:t>Walking and Cycling Grants London (WCGL)</w:t>
        </w:r>
      </w:hyperlink>
      <w:r w:rsidR="001D2849" w:rsidRPr="00F747D1">
        <w:rPr>
          <w:rFonts w:ascii="Johnston100 Light" w:eastAsia="Times New Roman" w:hAnsi="Johnston100 Light"/>
          <w:sz w:val="24"/>
          <w:szCs w:val="24"/>
        </w:rPr>
        <w:t xml:space="preserve"> is a grants programme funded by </w:t>
      </w:r>
      <w:hyperlink r:id="rId12" w:history="1">
        <w:r w:rsidR="001D2849" w:rsidRPr="00F747D1">
          <w:rPr>
            <w:rStyle w:val="Hyperlink"/>
            <w:rFonts w:ascii="Johnston100 Light" w:eastAsia="Times New Roman" w:hAnsi="Johnston100 Light"/>
            <w:sz w:val="24"/>
            <w:szCs w:val="24"/>
          </w:rPr>
          <w:t>Transport for London</w:t>
        </w:r>
        <w:r w:rsidR="00C0300D" w:rsidRPr="00F747D1">
          <w:rPr>
            <w:rStyle w:val="Hyperlink"/>
            <w:rFonts w:ascii="Johnston100 Light" w:eastAsia="Times New Roman" w:hAnsi="Johnston100 Light"/>
            <w:sz w:val="24"/>
            <w:szCs w:val="24"/>
          </w:rPr>
          <w:t xml:space="preserve"> (TfL)</w:t>
        </w:r>
      </w:hyperlink>
      <w:r w:rsidR="001D2849" w:rsidRPr="00F747D1">
        <w:rPr>
          <w:rFonts w:ascii="Johnston100 Light" w:eastAsia="Times New Roman" w:hAnsi="Johnston100 Light"/>
          <w:sz w:val="24"/>
          <w:szCs w:val="24"/>
        </w:rPr>
        <w:t xml:space="preserve">, in partnership with </w:t>
      </w:r>
      <w:hyperlink r:id="rId13" w:history="1">
        <w:r w:rsidR="001D2849" w:rsidRPr="00F747D1">
          <w:rPr>
            <w:rStyle w:val="Hyperlink"/>
            <w:rFonts w:ascii="Johnston100 Light" w:eastAsia="Times New Roman" w:hAnsi="Johnston100 Light"/>
            <w:sz w:val="24"/>
            <w:szCs w:val="24"/>
          </w:rPr>
          <w:t>The London Marathon Charitable Trust</w:t>
        </w:r>
        <w:r w:rsidR="00C0300D" w:rsidRPr="00F747D1">
          <w:rPr>
            <w:rStyle w:val="Hyperlink"/>
            <w:rFonts w:ascii="Johnston100 Light" w:eastAsia="Times New Roman" w:hAnsi="Johnston100 Light"/>
            <w:sz w:val="24"/>
            <w:szCs w:val="24"/>
          </w:rPr>
          <w:t xml:space="preserve"> (</w:t>
        </w:r>
        <w:r w:rsidR="006A071B" w:rsidRPr="00F747D1">
          <w:rPr>
            <w:rStyle w:val="Hyperlink"/>
            <w:rFonts w:ascii="Johnston100 Light" w:eastAsia="Times New Roman" w:hAnsi="Johnston100 Light"/>
            <w:sz w:val="24"/>
            <w:szCs w:val="24"/>
          </w:rPr>
          <w:t>LMCT</w:t>
        </w:r>
        <w:r w:rsidR="00C0300D" w:rsidRPr="00F747D1">
          <w:rPr>
            <w:rStyle w:val="Hyperlink"/>
            <w:rFonts w:ascii="Johnston100 Light" w:eastAsia="Times New Roman" w:hAnsi="Johnston100 Light"/>
            <w:sz w:val="24"/>
            <w:szCs w:val="24"/>
          </w:rPr>
          <w:t>)</w:t>
        </w:r>
      </w:hyperlink>
      <w:r w:rsidR="00C0300D" w:rsidRPr="00F747D1">
        <w:rPr>
          <w:rFonts w:ascii="Johnston100 Light" w:eastAsia="Times New Roman" w:hAnsi="Johnston100 Light"/>
          <w:sz w:val="24"/>
          <w:szCs w:val="24"/>
        </w:rPr>
        <w:t>,</w:t>
      </w:r>
      <w:r w:rsidR="001D2849" w:rsidRPr="00F747D1">
        <w:rPr>
          <w:rFonts w:ascii="Johnston100 Light" w:eastAsia="Times New Roman" w:hAnsi="Johnston100 Light"/>
          <w:sz w:val="24"/>
          <w:szCs w:val="24"/>
        </w:rPr>
        <w:t xml:space="preserve"> and administered by </w:t>
      </w:r>
      <w:hyperlink r:id="rId14" w:history="1">
        <w:r w:rsidR="001D2849" w:rsidRPr="00F747D1">
          <w:rPr>
            <w:rStyle w:val="Hyperlink"/>
            <w:rFonts w:ascii="Johnston100 Light" w:eastAsia="Times New Roman" w:hAnsi="Johnston100 Light"/>
            <w:sz w:val="24"/>
            <w:szCs w:val="24"/>
          </w:rPr>
          <w:t>Groundwork London</w:t>
        </w:r>
      </w:hyperlink>
      <w:r w:rsidR="001D2849" w:rsidRPr="00F747D1">
        <w:rPr>
          <w:rFonts w:ascii="Johnston100 Light" w:eastAsia="Times New Roman" w:hAnsi="Johnston100 Light"/>
          <w:sz w:val="24"/>
          <w:szCs w:val="24"/>
        </w:rPr>
        <w:t>. The programme is aimed at groups that are traditionally under-represented in walking or cycling (through income, health, culture, ability, skills and access to information or e</w:t>
      </w:r>
      <w:r w:rsidR="001D2849" w:rsidRPr="000D698F">
        <w:rPr>
          <w:rFonts w:ascii="Johnston100 Light" w:eastAsia="Times New Roman" w:hAnsi="Johnston100 Light"/>
          <w:sz w:val="24"/>
          <w:szCs w:val="24"/>
        </w:rPr>
        <w:t xml:space="preserve">quipment). </w:t>
      </w:r>
      <w:r w:rsidR="00BB2507" w:rsidRPr="000D698F">
        <w:rPr>
          <w:rFonts w:ascii="Johnston100 Light" w:eastAsia="Times New Roman" w:hAnsi="Johnston100 Light"/>
          <w:sz w:val="24"/>
          <w:szCs w:val="24"/>
        </w:rPr>
        <w:t xml:space="preserve"> </w:t>
      </w:r>
      <w:r w:rsidR="00BB2507" w:rsidRPr="000D698F">
        <w:rPr>
          <w:rFonts w:ascii="Johnston100 Light" w:hAnsi="Johnston100 Light"/>
          <w:sz w:val="24"/>
          <w:szCs w:val="24"/>
        </w:rPr>
        <w:t xml:space="preserve">The programme aims to make London a healthier, inclusive and sustainable city by helping Londoners from all communities enjoy the benefits of active travel. </w:t>
      </w:r>
    </w:p>
    <w:p w14:paraId="6F593B87" w14:textId="77777777" w:rsidR="00F73EAE" w:rsidRPr="000D698F" w:rsidRDefault="00F73EAE" w:rsidP="00FD72BE">
      <w:pPr>
        <w:autoSpaceDE w:val="0"/>
        <w:autoSpaceDN w:val="0"/>
        <w:adjustRightInd w:val="0"/>
        <w:spacing w:after="0" w:line="276" w:lineRule="auto"/>
        <w:rPr>
          <w:rFonts w:ascii="Johnston100 Light" w:hAnsi="Johnston100 Light" w:cstheme="minorHAnsi"/>
          <w:sz w:val="24"/>
          <w:szCs w:val="24"/>
        </w:rPr>
      </w:pPr>
    </w:p>
    <w:p w14:paraId="42852CC7" w14:textId="44C0D089" w:rsidR="00DD1FA6" w:rsidRPr="000D698F" w:rsidRDefault="00DD1FA6" w:rsidP="00FD72BE">
      <w:pPr>
        <w:autoSpaceDE w:val="0"/>
        <w:autoSpaceDN w:val="0"/>
        <w:adjustRightInd w:val="0"/>
        <w:spacing w:after="0" w:line="276" w:lineRule="auto"/>
        <w:rPr>
          <w:rFonts w:ascii="Johnston100 Light" w:hAnsi="Johnston100 Light" w:cstheme="minorHAnsi"/>
          <w:b/>
          <w:sz w:val="24"/>
          <w:szCs w:val="24"/>
        </w:rPr>
      </w:pPr>
      <w:r w:rsidRPr="000D698F">
        <w:rPr>
          <w:rFonts w:ascii="Johnston100 Light" w:hAnsi="Johnston100 Light" w:cstheme="minorHAnsi"/>
          <w:sz w:val="24"/>
          <w:szCs w:val="24"/>
        </w:rPr>
        <w:t xml:space="preserve">New applications will be </w:t>
      </w:r>
      <w:r w:rsidR="00120111" w:rsidRPr="000D698F">
        <w:rPr>
          <w:rFonts w:ascii="Johnston100 Light" w:hAnsi="Johnston100 Light" w:cstheme="minorHAnsi"/>
          <w:sz w:val="24"/>
          <w:szCs w:val="24"/>
        </w:rPr>
        <w:t xml:space="preserve">accepted from </w:t>
      </w:r>
      <w:r w:rsidR="00C147DF" w:rsidRPr="000D698F">
        <w:rPr>
          <w:rFonts w:ascii="Johnston100 Light" w:hAnsi="Johnston100 Light" w:cstheme="minorHAnsi"/>
          <w:sz w:val="24"/>
          <w:szCs w:val="24"/>
        </w:rPr>
        <w:t xml:space="preserve">Monday 1 August to </w:t>
      </w:r>
      <w:r w:rsidR="00713109" w:rsidRPr="00713109">
        <w:rPr>
          <w:rFonts w:ascii="Johnston100 Light" w:hAnsi="Johnston100 Light" w:cstheme="minorHAnsi"/>
          <w:b/>
          <w:sz w:val="24"/>
          <w:szCs w:val="24"/>
        </w:rPr>
        <w:t>10.00, Monday 12 September 2022</w:t>
      </w:r>
      <w:r w:rsidR="002C073C" w:rsidRPr="000D698F">
        <w:rPr>
          <w:rFonts w:ascii="Johnston100 Light" w:hAnsi="Johnston100 Light" w:cstheme="minorHAnsi"/>
          <w:b/>
          <w:sz w:val="24"/>
          <w:szCs w:val="24"/>
        </w:rPr>
        <w:t>.</w:t>
      </w:r>
      <w:r w:rsidR="006A071B" w:rsidRPr="000D698F">
        <w:rPr>
          <w:rFonts w:ascii="Johnston100 Light" w:hAnsi="Johnston100 Light" w:cstheme="minorHAnsi"/>
          <w:b/>
          <w:sz w:val="24"/>
          <w:szCs w:val="24"/>
        </w:rPr>
        <w:t xml:space="preserve"> </w:t>
      </w:r>
      <w:r w:rsidR="006A071B" w:rsidRPr="000D698F">
        <w:rPr>
          <w:rFonts w:ascii="Johnston100 Light" w:hAnsi="Johnston100 Light" w:cstheme="minorHAnsi"/>
          <w:sz w:val="24"/>
          <w:szCs w:val="24"/>
        </w:rPr>
        <w:t xml:space="preserve">Applications can be made through </w:t>
      </w:r>
      <w:hyperlink r:id="rId15" w:history="1">
        <w:r w:rsidR="006A071B" w:rsidRPr="000D698F">
          <w:rPr>
            <w:rStyle w:val="Hyperlink"/>
            <w:rFonts w:ascii="Johnston100 Light" w:hAnsi="Johnston100 Light" w:cstheme="minorHAnsi"/>
            <w:sz w:val="24"/>
            <w:szCs w:val="24"/>
          </w:rPr>
          <w:t>here.</w:t>
        </w:r>
      </w:hyperlink>
    </w:p>
    <w:p w14:paraId="0A13B6D2" w14:textId="782C456D" w:rsidR="00DD1FA6" w:rsidRPr="000D698F" w:rsidRDefault="00DD1FA6" w:rsidP="00FD72BE">
      <w:p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To be eligible</w:t>
      </w:r>
      <w:r w:rsidR="00A457FA" w:rsidRPr="000D698F">
        <w:rPr>
          <w:rFonts w:ascii="Johnston100 Light" w:eastAsia="Times New Roman" w:hAnsi="Johnston100 Light" w:cstheme="minorHAnsi"/>
          <w:sz w:val="24"/>
          <w:szCs w:val="24"/>
          <w:lang w:eastAsia="en-GB"/>
        </w:rPr>
        <w:t xml:space="preserve"> to apply for WCGL</w:t>
      </w:r>
      <w:r w:rsidRPr="000D698F">
        <w:rPr>
          <w:rFonts w:ascii="Johnston100 Light" w:eastAsia="Times New Roman" w:hAnsi="Johnston100 Light" w:cstheme="minorHAnsi"/>
          <w:sz w:val="24"/>
          <w:szCs w:val="24"/>
          <w:lang w:eastAsia="en-GB"/>
        </w:rPr>
        <w:t>, your organisation must operate within Greater London and be either:</w:t>
      </w:r>
    </w:p>
    <w:p w14:paraId="315958AD" w14:textId="65112C09" w:rsidR="00DD1FA6" w:rsidRPr="000D698F" w:rsidRDefault="00F73EAE" w:rsidP="00FD72BE">
      <w:pPr>
        <w:numPr>
          <w:ilvl w:val="0"/>
          <w:numId w:val="1"/>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A</w:t>
      </w:r>
      <w:r w:rsidR="00DD1FA6" w:rsidRPr="000D698F">
        <w:rPr>
          <w:rFonts w:ascii="Johnston100 Light" w:eastAsia="Times New Roman" w:hAnsi="Johnston100 Light" w:cstheme="minorHAnsi"/>
          <w:sz w:val="24"/>
          <w:szCs w:val="24"/>
          <w:lang w:eastAsia="en-GB"/>
        </w:rPr>
        <w:t xml:space="preserve"> community organisation</w:t>
      </w:r>
    </w:p>
    <w:p w14:paraId="4BABBC24" w14:textId="57AE1E3F" w:rsidR="00DD1FA6" w:rsidRPr="000D698F" w:rsidRDefault="00F73EAE" w:rsidP="00FD72BE">
      <w:pPr>
        <w:numPr>
          <w:ilvl w:val="0"/>
          <w:numId w:val="1"/>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A</w:t>
      </w:r>
      <w:r w:rsidR="00DD1FA6" w:rsidRPr="000D698F">
        <w:rPr>
          <w:rFonts w:ascii="Johnston100 Light" w:eastAsia="Times New Roman" w:hAnsi="Johnston100 Light" w:cstheme="minorHAnsi"/>
          <w:sz w:val="24"/>
          <w:szCs w:val="24"/>
          <w:lang w:eastAsia="en-GB"/>
        </w:rPr>
        <w:t xml:space="preserve"> charity or third sector organisation</w:t>
      </w:r>
    </w:p>
    <w:p w14:paraId="165D7C02" w14:textId="165C6B19" w:rsidR="00DD1FA6" w:rsidRPr="000D698F" w:rsidRDefault="00F73EAE" w:rsidP="00FD72BE">
      <w:pPr>
        <w:numPr>
          <w:ilvl w:val="0"/>
          <w:numId w:val="1"/>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A</w:t>
      </w:r>
      <w:r w:rsidR="00DD1FA6" w:rsidRPr="000D698F">
        <w:rPr>
          <w:rFonts w:ascii="Johnston100 Light" w:eastAsia="Times New Roman" w:hAnsi="Johnston100 Light" w:cstheme="minorHAnsi"/>
          <w:sz w:val="24"/>
          <w:szCs w:val="24"/>
          <w:lang w:eastAsia="en-GB"/>
        </w:rPr>
        <w:t xml:space="preserve"> no</w:t>
      </w:r>
      <w:r w:rsidR="001D2849" w:rsidRPr="000D698F">
        <w:rPr>
          <w:rFonts w:ascii="Johnston100 Light" w:eastAsia="Times New Roman" w:hAnsi="Johnston100 Light" w:cstheme="minorHAnsi"/>
          <w:sz w:val="24"/>
          <w:szCs w:val="24"/>
          <w:lang w:eastAsia="en-GB"/>
        </w:rPr>
        <w:t>t</w:t>
      </w:r>
      <w:r w:rsidRPr="000D698F">
        <w:rPr>
          <w:rFonts w:ascii="Johnston100 Light" w:eastAsia="Times New Roman" w:hAnsi="Johnston100 Light" w:cstheme="minorHAnsi"/>
          <w:sz w:val="24"/>
          <w:szCs w:val="24"/>
          <w:lang w:eastAsia="en-GB"/>
        </w:rPr>
        <w:t>-</w:t>
      </w:r>
      <w:r w:rsidR="00DD1FA6" w:rsidRPr="000D698F">
        <w:rPr>
          <w:rFonts w:ascii="Johnston100 Light" w:eastAsia="Times New Roman" w:hAnsi="Johnston100 Light" w:cstheme="minorHAnsi"/>
          <w:sz w:val="24"/>
          <w:szCs w:val="24"/>
          <w:lang w:eastAsia="en-GB"/>
        </w:rPr>
        <w:t>for</w:t>
      </w:r>
      <w:r w:rsidRPr="000D698F">
        <w:rPr>
          <w:rFonts w:ascii="Johnston100 Light" w:eastAsia="Times New Roman" w:hAnsi="Johnston100 Light" w:cstheme="minorHAnsi"/>
          <w:sz w:val="24"/>
          <w:szCs w:val="24"/>
          <w:lang w:eastAsia="en-GB"/>
        </w:rPr>
        <w:t>-</w:t>
      </w:r>
      <w:r w:rsidR="00DD1FA6" w:rsidRPr="000D698F">
        <w:rPr>
          <w:rFonts w:ascii="Johnston100 Light" w:eastAsia="Times New Roman" w:hAnsi="Johnston100 Light" w:cstheme="minorHAnsi"/>
          <w:sz w:val="24"/>
          <w:szCs w:val="24"/>
          <w:lang w:eastAsia="en-GB"/>
        </w:rPr>
        <w:t xml:space="preserve">profit organisation, community </w:t>
      </w:r>
      <w:proofErr w:type="gramStart"/>
      <w:r w:rsidR="00DD1FA6" w:rsidRPr="000D698F">
        <w:rPr>
          <w:rFonts w:ascii="Johnston100 Light" w:eastAsia="Times New Roman" w:hAnsi="Johnston100 Light" w:cstheme="minorHAnsi"/>
          <w:sz w:val="24"/>
          <w:szCs w:val="24"/>
          <w:lang w:eastAsia="en-GB"/>
        </w:rPr>
        <w:t>interest company</w:t>
      </w:r>
      <w:proofErr w:type="gramEnd"/>
      <w:r w:rsidR="00DD1FA6" w:rsidRPr="000D698F">
        <w:rPr>
          <w:rFonts w:ascii="Johnston100 Light" w:eastAsia="Times New Roman" w:hAnsi="Johnston100 Light" w:cstheme="minorHAnsi"/>
          <w:sz w:val="24"/>
          <w:szCs w:val="24"/>
          <w:lang w:eastAsia="en-GB"/>
        </w:rPr>
        <w:t xml:space="preserve"> (CIC) or social enterprise.</w:t>
      </w:r>
    </w:p>
    <w:p w14:paraId="1B6B24C8" w14:textId="77777777" w:rsidR="00DD1FA6" w:rsidRPr="000D698F" w:rsidRDefault="00DD1FA6" w:rsidP="00FD72BE">
      <w:p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Projects that are suitable for funding are those which:</w:t>
      </w:r>
    </w:p>
    <w:p w14:paraId="786ECE24" w14:textId="77777777" w:rsidR="00734560" w:rsidRPr="000D698F" w:rsidRDefault="00734560" w:rsidP="00FD72BE">
      <w:pPr>
        <w:numPr>
          <w:ilvl w:val="0"/>
          <w:numId w:val="4"/>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Increase walking and cycling in London (including new, lapsed or occasional cyclists)</w:t>
      </w:r>
    </w:p>
    <w:p w14:paraId="4DE731D7" w14:textId="77777777" w:rsidR="00734560" w:rsidRPr="000D698F" w:rsidRDefault="00734560" w:rsidP="00FD72BE">
      <w:pPr>
        <w:numPr>
          <w:ilvl w:val="0"/>
          <w:numId w:val="4"/>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Increase confidence in walking and cycling</w:t>
      </w:r>
    </w:p>
    <w:p w14:paraId="396FDB33" w14:textId="77777777" w:rsidR="00734560" w:rsidRPr="000D698F" w:rsidRDefault="00734560" w:rsidP="00FD72BE">
      <w:pPr>
        <w:numPr>
          <w:ilvl w:val="0"/>
          <w:numId w:val="4"/>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Increase walking and cycling frequency</w:t>
      </w:r>
    </w:p>
    <w:p w14:paraId="1339020E" w14:textId="77777777" w:rsidR="00734560" w:rsidRPr="000D698F" w:rsidRDefault="00734560" w:rsidP="00FD72BE">
      <w:pPr>
        <w:numPr>
          <w:ilvl w:val="0"/>
          <w:numId w:val="4"/>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Make bike ownership more accessible</w:t>
      </w:r>
    </w:p>
    <w:p w14:paraId="0D10945A" w14:textId="77777777" w:rsidR="00734560" w:rsidRPr="000D698F" w:rsidRDefault="00734560" w:rsidP="00FD72BE">
      <w:pPr>
        <w:numPr>
          <w:ilvl w:val="0"/>
          <w:numId w:val="4"/>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Introduce exercise to people who are particularly inactive via walking and cycling</w:t>
      </w:r>
    </w:p>
    <w:p w14:paraId="5017FC30" w14:textId="77777777" w:rsidR="00734560" w:rsidRPr="000D698F" w:rsidRDefault="00734560" w:rsidP="00FD72BE">
      <w:pPr>
        <w:numPr>
          <w:ilvl w:val="0"/>
          <w:numId w:val="4"/>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Reduce social isolation and get people involved in their local community</w:t>
      </w:r>
    </w:p>
    <w:p w14:paraId="07F5776D" w14:textId="77777777" w:rsidR="00FD72BE" w:rsidRDefault="00FD72BE" w:rsidP="00FD72BE">
      <w:pPr>
        <w:autoSpaceDE w:val="0"/>
        <w:autoSpaceDN w:val="0"/>
        <w:adjustRightInd w:val="0"/>
        <w:spacing w:after="0" w:line="276" w:lineRule="auto"/>
        <w:rPr>
          <w:rFonts w:ascii="Johnston100 Light" w:hAnsi="Johnston100 Light" w:cstheme="minorHAnsi"/>
          <w:sz w:val="24"/>
          <w:szCs w:val="24"/>
        </w:rPr>
      </w:pPr>
    </w:p>
    <w:p w14:paraId="43329FD2" w14:textId="3A1ABE0B" w:rsidR="00DD1FA6" w:rsidRPr="000D698F" w:rsidRDefault="00747E27" w:rsidP="00FD72BE">
      <w:pPr>
        <w:autoSpaceDE w:val="0"/>
        <w:autoSpaceDN w:val="0"/>
        <w:adjustRightInd w:val="0"/>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Organisations</w:t>
      </w:r>
      <w:r w:rsidR="00DD1FA6" w:rsidRPr="000D698F">
        <w:rPr>
          <w:rFonts w:ascii="Johnston100 Light" w:hAnsi="Johnston100 Light" w:cstheme="minorHAnsi"/>
          <w:sz w:val="24"/>
          <w:szCs w:val="24"/>
        </w:rPr>
        <w:t xml:space="preserve"> can apply for up to £10,000 over </w:t>
      </w:r>
      <w:r w:rsidR="005C42A8" w:rsidRPr="000D698F">
        <w:rPr>
          <w:rFonts w:ascii="Johnston100 Light" w:hAnsi="Johnston100 Light" w:cstheme="minorHAnsi"/>
          <w:sz w:val="24"/>
          <w:szCs w:val="24"/>
        </w:rPr>
        <w:t>three</w:t>
      </w:r>
      <w:r w:rsidR="00DD1FA6" w:rsidRPr="000D698F">
        <w:rPr>
          <w:rFonts w:ascii="Johnston100 Light" w:hAnsi="Johnston100 Light" w:cstheme="minorHAnsi"/>
          <w:sz w:val="24"/>
          <w:szCs w:val="24"/>
        </w:rPr>
        <w:t xml:space="preserve"> years:</w:t>
      </w:r>
    </w:p>
    <w:p w14:paraId="082A01BA" w14:textId="4E413FD4" w:rsidR="00DD1FA6" w:rsidRPr="000D698F" w:rsidRDefault="00DD1FA6" w:rsidP="00FD72BE">
      <w:pPr>
        <w:numPr>
          <w:ilvl w:val="0"/>
          <w:numId w:val="3"/>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 xml:space="preserve">Year </w:t>
      </w:r>
      <w:r w:rsidR="005C42A8" w:rsidRPr="000D698F">
        <w:rPr>
          <w:rFonts w:ascii="Johnston100 Light" w:eastAsia="Times New Roman" w:hAnsi="Johnston100 Light" w:cstheme="minorHAnsi"/>
          <w:sz w:val="24"/>
          <w:szCs w:val="24"/>
          <w:lang w:eastAsia="en-GB"/>
        </w:rPr>
        <w:t>one</w:t>
      </w:r>
      <w:r w:rsidRPr="000D698F">
        <w:rPr>
          <w:rFonts w:ascii="Johnston100 Light" w:eastAsia="Times New Roman" w:hAnsi="Johnston100 Light" w:cstheme="minorHAnsi"/>
          <w:sz w:val="24"/>
          <w:szCs w:val="24"/>
          <w:lang w:eastAsia="en-GB"/>
        </w:rPr>
        <w:t xml:space="preserve"> – up to £5,000</w:t>
      </w:r>
    </w:p>
    <w:p w14:paraId="4E90E628" w14:textId="20B589A7" w:rsidR="00DD1FA6" w:rsidRPr="000D698F" w:rsidRDefault="00DD1FA6" w:rsidP="00FD72BE">
      <w:pPr>
        <w:numPr>
          <w:ilvl w:val="0"/>
          <w:numId w:val="3"/>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 xml:space="preserve">Year </w:t>
      </w:r>
      <w:r w:rsidR="005C42A8" w:rsidRPr="000D698F">
        <w:rPr>
          <w:rFonts w:ascii="Johnston100 Light" w:eastAsia="Times New Roman" w:hAnsi="Johnston100 Light" w:cstheme="minorHAnsi"/>
          <w:sz w:val="24"/>
          <w:szCs w:val="24"/>
          <w:lang w:eastAsia="en-GB"/>
        </w:rPr>
        <w:t>two</w:t>
      </w:r>
      <w:r w:rsidRPr="000D698F">
        <w:rPr>
          <w:rFonts w:ascii="Johnston100 Light" w:eastAsia="Times New Roman" w:hAnsi="Johnston100 Light" w:cstheme="minorHAnsi"/>
          <w:sz w:val="24"/>
          <w:szCs w:val="24"/>
          <w:lang w:eastAsia="en-GB"/>
        </w:rPr>
        <w:t xml:space="preserve"> – up to £3,000</w:t>
      </w:r>
    </w:p>
    <w:p w14:paraId="197B4B96" w14:textId="4166F017" w:rsidR="001E2920" w:rsidRPr="00FD72BE" w:rsidRDefault="00DD1FA6" w:rsidP="00FD72BE">
      <w:pPr>
        <w:numPr>
          <w:ilvl w:val="0"/>
          <w:numId w:val="3"/>
        </w:numPr>
        <w:spacing w:before="100" w:beforeAutospacing="1" w:after="100" w:afterAutospacing="1" w:line="276" w:lineRule="auto"/>
        <w:rPr>
          <w:rFonts w:ascii="Johnston100 Light" w:eastAsia="Times New Roman" w:hAnsi="Johnston100 Light" w:cstheme="minorHAnsi"/>
          <w:sz w:val="24"/>
          <w:szCs w:val="24"/>
          <w:lang w:eastAsia="en-GB"/>
        </w:rPr>
      </w:pPr>
      <w:r w:rsidRPr="000D698F">
        <w:rPr>
          <w:rFonts w:ascii="Johnston100 Light" w:eastAsia="Times New Roman" w:hAnsi="Johnston100 Light" w:cstheme="minorHAnsi"/>
          <w:sz w:val="24"/>
          <w:szCs w:val="24"/>
          <w:lang w:eastAsia="en-GB"/>
        </w:rPr>
        <w:t xml:space="preserve">Year </w:t>
      </w:r>
      <w:r w:rsidR="005C42A8" w:rsidRPr="000D698F">
        <w:rPr>
          <w:rFonts w:ascii="Johnston100 Light" w:eastAsia="Times New Roman" w:hAnsi="Johnston100 Light" w:cstheme="minorHAnsi"/>
          <w:sz w:val="24"/>
          <w:szCs w:val="24"/>
          <w:lang w:eastAsia="en-GB"/>
        </w:rPr>
        <w:t>three</w:t>
      </w:r>
      <w:r w:rsidRPr="000D698F">
        <w:rPr>
          <w:rFonts w:ascii="Johnston100 Light" w:eastAsia="Times New Roman" w:hAnsi="Johnston100 Light" w:cstheme="minorHAnsi"/>
          <w:sz w:val="24"/>
          <w:szCs w:val="24"/>
          <w:lang w:eastAsia="en-GB"/>
        </w:rPr>
        <w:t xml:space="preserve"> – up to £2,000</w:t>
      </w:r>
    </w:p>
    <w:p w14:paraId="51CE0FC9" w14:textId="272BA2A0" w:rsidR="008F19D8" w:rsidRPr="000D698F" w:rsidRDefault="00120111" w:rsidP="00FD72BE">
      <w:pPr>
        <w:autoSpaceDE w:val="0"/>
        <w:autoSpaceDN w:val="0"/>
        <w:adjustRightInd w:val="0"/>
        <w:spacing w:after="0" w:line="276" w:lineRule="auto"/>
        <w:rPr>
          <w:rFonts w:ascii="Johnston100 Light" w:hAnsi="Johnston100 Light" w:cstheme="minorHAnsi"/>
          <w:b/>
          <w:sz w:val="24"/>
          <w:szCs w:val="24"/>
        </w:rPr>
      </w:pPr>
      <w:r w:rsidRPr="000D698F">
        <w:rPr>
          <w:rFonts w:ascii="Johnston100 Light" w:hAnsi="Johnston100 Light" w:cstheme="minorHAnsi"/>
          <w:sz w:val="24"/>
          <w:szCs w:val="24"/>
        </w:rPr>
        <w:t>Your project can also run</w:t>
      </w:r>
      <w:r w:rsidR="00DD1FA6" w:rsidRPr="000D698F">
        <w:rPr>
          <w:rFonts w:ascii="Johnston100 Light" w:hAnsi="Johnston100 Light" w:cstheme="minorHAnsi"/>
          <w:sz w:val="24"/>
          <w:szCs w:val="24"/>
        </w:rPr>
        <w:t xml:space="preserve"> a </w:t>
      </w:r>
      <w:r w:rsidR="005C42A8" w:rsidRPr="000D698F">
        <w:rPr>
          <w:rFonts w:ascii="Johnston100 Light" w:hAnsi="Johnston100 Light" w:cstheme="minorHAnsi"/>
          <w:sz w:val="24"/>
          <w:szCs w:val="24"/>
        </w:rPr>
        <w:t>one</w:t>
      </w:r>
      <w:r w:rsidR="00DD1FA6" w:rsidRPr="000D698F">
        <w:rPr>
          <w:rFonts w:ascii="Johnston100 Light" w:hAnsi="Johnston100 Light" w:cstheme="minorHAnsi"/>
          <w:sz w:val="24"/>
          <w:szCs w:val="24"/>
        </w:rPr>
        <w:t xml:space="preserve"> y</w:t>
      </w:r>
      <w:r w:rsidR="00747E27" w:rsidRPr="000D698F">
        <w:rPr>
          <w:rFonts w:ascii="Johnston100 Light" w:hAnsi="Johnston100 Light" w:cstheme="minorHAnsi"/>
          <w:sz w:val="24"/>
          <w:szCs w:val="24"/>
        </w:rPr>
        <w:t xml:space="preserve">ear only or </w:t>
      </w:r>
      <w:r w:rsidR="005C42A8" w:rsidRPr="000D698F">
        <w:rPr>
          <w:rFonts w:ascii="Johnston100 Light" w:hAnsi="Johnston100 Light" w:cstheme="minorHAnsi"/>
          <w:sz w:val="24"/>
          <w:szCs w:val="24"/>
        </w:rPr>
        <w:t>two</w:t>
      </w:r>
      <w:r w:rsidR="00747E27" w:rsidRPr="000D698F">
        <w:rPr>
          <w:rFonts w:ascii="Johnston100 Light" w:hAnsi="Johnston100 Light" w:cstheme="minorHAnsi"/>
          <w:sz w:val="24"/>
          <w:szCs w:val="24"/>
        </w:rPr>
        <w:t xml:space="preserve"> year</w:t>
      </w:r>
      <w:r w:rsidR="005C42A8" w:rsidRPr="000D698F">
        <w:rPr>
          <w:rFonts w:ascii="Johnston100 Light" w:hAnsi="Johnston100 Light" w:cstheme="minorHAnsi"/>
          <w:sz w:val="24"/>
          <w:szCs w:val="24"/>
        </w:rPr>
        <w:t>s</w:t>
      </w:r>
      <w:r w:rsidR="00747E27" w:rsidRPr="000D698F">
        <w:rPr>
          <w:rFonts w:ascii="Johnston100 Light" w:hAnsi="Johnston100 Light" w:cstheme="minorHAnsi"/>
          <w:sz w:val="24"/>
          <w:szCs w:val="24"/>
        </w:rPr>
        <w:t xml:space="preserve"> only project.</w:t>
      </w:r>
    </w:p>
    <w:p w14:paraId="69408076" w14:textId="77777777" w:rsidR="008F19D8" w:rsidRPr="000D698F" w:rsidRDefault="008F19D8" w:rsidP="00FD72BE">
      <w:pPr>
        <w:autoSpaceDE w:val="0"/>
        <w:autoSpaceDN w:val="0"/>
        <w:adjustRightInd w:val="0"/>
        <w:spacing w:after="0" w:line="276" w:lineRule="auto"/>
        <w:rPr>
          <w:rFonts w:ascii="Johnston100 Light" w:hAnsi="Johnston100 Light" w:cstheme="minorHAnsi"/>
          <w:b/>
          <w:sz w:val="24"/>
          <w:szCs w:val="24"/>
        </w:rPr>
      </w:pPr>
    </w:p>
    <w:p w14:paraId="13E0C509" w14:textId="574A16FA" w:rsidR="00487D2C" w:rsidRDefault="00C147DF" w:rsidP="00FD72BE">
      <w:pPr>
        <w:spacing w:after="0" w:line="276" w:lineRule="auto"/>
        <w:rPr>
          <w:rFonts w:ascii="Johnston100 Light" w:hAnsi="Johnston100 Light"/>
          <w:sz w:val="24"/>
          <w:szCs w:val="24"/>
        </w:rPr>
      </w:pPr>
      <w:r w:rsidRPr="000D698F">
        <w:rPr>
          <w:rFonts w:ascii="Johnston100 Light" w:hAnsi="Johnston100 Light"/>
          <w:sz w:val="24"/>
          <w:szCs w:val="24"/>
        </w:rPr>
        <w:t xml:space="preserve">You can only apply for the year two and year three grants at the same time as you apply for the year one grant. At the end of each year your project will be assessed to determine that agreed outcomes and targets were achieved. Funding for years two and three will be released on satisfactory submission of the end of year report, </w:t>
      </w:r>
      <w:r w:rsidRPr="00364BF0">
        <w:rPr>
          <w:rFonts w:ascii="Johnston100 Light" w:hAnsi="Johnston100 Light"/>
          <w:sz w:val="24"/>
          <w:szCs w:val="24"/>
        </w:rPr>
        <w:t xml:space="preserve">where targets have been met. </w:t>
      </w:r>
    </w:p>
    <w:p w14:paraId="10A64FA5" w14:textId="77777777" w:rsidR="00487D2C" w:rsidRDefault="00487D2C" w:rsidP="00FD72BE">
      <w:pPr>
        <w:spacing w:after="0" w:line="276" w:lineRule="auto"/>
        <w:rPr>
          <w:rFonts w:ascii="Johnston100 Light" w:hAnsi="Johnston100 Light"/>
          <w:sz w:val="24"/>
          <w:szCs w:val="24"/>
        </w:rPr>
      </w:pPr>
    </w:p>
    <w:p w14:paraId="007BD7AD" w14:textId="30F3B653" w:rsidR="004C1945" w:rsidRPr="00364BF0" w:rsidRDefault="00C147DF" w:rsidP="00FD72BE">
      <w:pPr>
        <w:spacing w:after="0" w:line="276" w:lineRule="auto"/>
        <w:rPr>
          <w:rFonts w:ascii="Johnston100 Medium" w:hAnsi="Johnston100 Medium" w:cstheme="minorHAnsi"/>
          <w:color w:val="233589"/>
          <w:sz w:val="24"/>
          <w:szCs w:val="24"/>
        </w:rPr>
      </w:pPr>
      <w:r w:rsidRPr="00364BF0">
        <w:rPr>
          <w:rFonts w:ascii="Johnston100 Light" w:hAnsi="Johnston100 Light"/>
          <w:b/>
          <w:sz w:val="24"/>
          <w:szCs w:val="24"/>
        </w:rPr>
        <w:t>Please note: funding for years two and three are not guaranteed and is up</w:t>
      </w:r>
      <w:r w:rsidR="00364BF0" w:rsidRPr="00364BF0">
        <w:rPr>
          <w:rFonts w:ascii="Johnston100 Light" w:hAnsi="Johnston100 Light"/>
          <w:b/>
          <w:sz w:val="24"/>
          <w:szCs w:val="24"/>
        </w:rPr>
        <w:t xml:space="preserve"> to the discretion of the </w:t>
      </w:r>
      <w:r w:rsidR="004C1945" w:rsidRPr="00364BF0">
        <w:rPr>
          <w:rFonts w:ascii="Johnston100 Light" w:hAnsi="Johnston100 Light"/>
          <w:b/>
          <w:sz w:val="24"/>
          <w:szCs w:val="24"/>
        </w:rPr>
        <w:t>fund</w:t>
      </w:r>
      <w:r w:rsidR="004C1945" w:rsidRPr="00364BF0">
        <w:rPr>
          <w:rFonts w:ascii="Johnston100 Medium" w:hAnsi="Johnston100 Medium" w:cstheme="minorHAnsi"/>
          <w:color w:val="233589"/>
          <w:sz w:val="24"/>
          <w:szCs w:val="24"/>
        </w:rPr>
        <w:t>.</w:t>
      </w:r>
    </w:p>
    <w:p w14:paraId="47B8365B" w14:textId="77777777" w:rsidR="004C1945" w:rsidRDefault="004C1945" w:rsidP="00FD72BE">
      <w:pPr>
        <w:spacing w:line="276" w:lineRule="auto"/>
        <w:rPr>
          <w:rFonts w:ascii="Johnston100 Medium" w:hAnsi="Johnston100 Medium" w:cstheme="minorHAnsi"/>
          <w:color w:val="233589"/>
          <w:sz w:val="44"/>
          <w:szCs w:val="44"/>
        </w:rPr>
      </w:pPr>
    </w:p>
    <w:p w14:paraId="473C35A3" w14:textId="77777777" w:rsidR="004C1945" w:rsidRDefault="004C1945" w:rsidP="00FD72BE">
      <w:pPr>
        <w:spacing w:line="276" w:lineRule="auto"/>
        <w:rPr>
          <w:rFonts w:ascii="Johnston100 Medium" w:hAnsi="Johnston100 Medium" w:cstheme="minorHAnsi"/>
          <w:color w:val="233589"/>
          <w:sz w:val="44"/>
          <w:szCs w:val="44"/>
        </w:rPr>
      </w:pPr>
    </w:p>
    <w:p w14:paraId="6BE290AB" w14:textId="77777777" w:rsidR="004C1945" w:rsidRDefault="004C1945" w:rsidP="00FD72BE">
      <w:pPr>
        <w:spacing w:line="276" w:lineRule="auto"/>
        <w:rPr>
          <w:rFonts w:ascii="Johnston100 Medium" w:hAnsi="Johnston100 Medium" w:cstheme="minorHAnsi"/>
          <w:color w:val="233589"/>
          <w:sz w:val="44"/>
          <w:szCs w:val="44"/>
        </w:rPr>
      </w:pPr>
    </w:p>
    <w:p w14:paraId="6DD4E3E2" w14:textId="77777777" w:rsidR="004C1945" w:rsidRDefault="004C1945" w:rsidP="00FD72BE">
      <w:pPr>
        <w:spacing w:line="276" w:lineRule="auto"/>
        <w:rPr>
          <w:rFonts w:ascii="Johnston100 Medium" w:hAnsi="Johnston100 Medium" w:cstheme="minorHAnsi"/>
          <w:color w:val="233589"/>
          <w:sz w:val="44"/>
          <w:szCs w:val="44"/>
        </w:rPr>
      </w:pPr>
    </w:p>
    <w:p w14:paraId="1B37475F" w14:textId="77777777" w:rsidR="004C1945" w:rsidRDefault="004C1945" w:rsidP="00FD72BE">
      <w:pPr>
        <w:spacing w:line="276" w:lineRule="auto"/>
        <w:rPr>
          <w:rFonts w:ascii="Johnston100 Medium" w:hAnsi="Johnston100 Medium" w:cstheme="minorHAnsi"/>
          <w:color w:val="233589"/>
          <w:sz w:val="44"/>
          <w:szCs w:val="44"/>
        </w:rPr>
      </w:pPr>
    </w:p>
    <w:p w14:paraId="32B9BB23" w14:textId="77777777" w:rsidR="004C1945" w:rsidRDefault="004C1945" w:rsidP="00FD72BE">
      <w:pPr>
        <w:spacing w:line="276" w:lineRule="auto"/>
        <w:rPr>
          <w:rFonts w:ascii="Johnston100 Medium" w:hAnsi="Johnston100 Medium" w:cstheme="minorHAnsi"/>
          <w:color w:val="233589"/>
          <w:sz w:val="44"/>
          <w:szCs w:val="44"/>
        </w:rPr>
      </w:pPr>
    </w:p>
    <w:p w14:paraId="1A4D0D53" w14:textId="77777777" w:rsidR="004C1945" w:rsidRDefault="004C1945" w:rsidP="00FD72BE">
      <w:pPr>
        <w:spacing w:line="276" w:lineRule="auto"/>
        <w:rPr>
          <w:rFonts w:ascii="Johnston100 Medium" w:hAnsi="Johnston100 Medium" w:cstheme="minorHAnsi"/>
          <w:color w:val="233589"/>
          <w:sz w:val="44"/>
          <w:szCs w:val="44"/>
        </w:rPr>
      </w:pPr>
    </w:p>
    <w:p w14:paraId="1904FA4D" w14:textId="77777777" w:rsidR="004C1945" w:rsidRDefault="004C1945" w:rsidP="00FD72BE">
      <w:pPr>
        <w:spacing w:line="276" w:lineRule="auto"/>
        <w:rPr>
          <w:rFonts w:ascii="Johnston100 Medium" w:hAnsi="Johnston100 Medium" w:cstheme="minorHAnsi"/>
          <w:color w:val="233589"/>
          <w:sz w:val="44"/>
          <w:szCs w:val="44"/>
        </w:rPr>
      </w:pPr>
    </w:p>
    <w:p w14:paraId="6F032AF2" w14:textId="42BB45AE" w:rsidR="004C1945" w:rsidRDefault="004C1945" w:rsidP="00FD72BE">
      <w:pPr>
        <w:spacing w:line="276" w:lineRule="auto"/>
        <w:rPr>
          <w:rFonts w:ascii="Johnston100 Medium" w:hAnsi="Johnston100 Medium" w:cstheme="minorHAnsi"/>
          <w:color w:val="233589"/>
          <w:sz w:val="44"/>
          <w:szCs w:val="44"/>
        </w:rPr>
      </w:pPr>
    </w:p>
    <w:p w14:paraId="23CC4A88" w14:textId="77777777" w:rsidR="004C1945" w:rsidRDefault="004C1945" w:rsidP="00FD72BE">
      <w:pPr>
        <w:spacing w:line="276" w:lineRule="auto"/>
        <w:rPr>
          <w:rFonts w:ascii="Johnston100 Medium" w:hAnsi="Johnston100 Medium" w:cstheme="minorHAnsi"/>
          <w:color w:val="233589"/>
          <w:sz w:val="44"/>
          <w:szCs w:val="44"/>
        </w:rPr>
        <w:sectPr w:rsidR="004C1945" w:rsidSect="004C1945">
          <w:type w:val="continuous"/>
          <w:pgSz w:w="11906" w:h="16838"/>
          <w:pgMar w:top="567" w:right="567" w:bottom="567" w:left="567" w:header="709" w:footer="34" w:gutter="0"/>
          <w:cols w:num="2" w:space="709"/>
          <w:docGrid w:linePitch="360"/>
        </w:sectPr>
      </w:pPr>
    </w:p>
    <w:p w14:paraId="60158EE9" w14:textId="77777777" w:rsidR="00BC0F78" w:rsidRDefault="00BC0F78" w:rsidP="00FD72BE">
      <w:pPr>
        <w:spacing w:line="276" w:lineRule="auto"/>
        <w:rPr>
          <w:rFonts w:ascii="Johnston100 Medium" w:hAnsi="Johnston100 Medium" w:cstheme="minorHAnsi"/>
          <w:color w:val="233589"/>
          <w:sz w:val="44"/>
          <w:szCs w:val="44"/>
        </w:rPr>
      </w:pPr>
    </w:p>
    <w:p w14:paraId="2C68C613" w14:textId="18426F65" w:rsidR="00C57C3E" w:rsidRPr="00C57C3E" w:rsidRDefault="008F19D8" w:rsidP="00FD72BE">
      <w:pPr>
        <w:spacing w:line="276" w:lineRule="auto"/>
        <w:rPr>
          <w:rFonts w:ascii="Johnston100 Medium" w:hAnsi="Johnston100 Medium" w:cstheme="minorHAnsi"/>
          <w:color w:val="233589"/>
          <w:sz w:val="44"/>
          <w:szCs w:val="44"/>
        </w:rPr>
        <w:sectPr w:rsidR="00C57C3E" w:rsidRPr="00C57C3E" w:rsidSect="004C1945">
          <w:footerReference w:type="default" r:id="rId16"/>
          <w:type w:val="continuous"/>
          <w:pgSz w:w="11906" w:h="16838"/>
          <w:pgMar w:top="567" w:right="567" w:bottom="567" w:left="567" w:header="709" w:footer="34" w:gutter="0"/>
          <w:cols w:space="708"/>
          <w:docGrid w:linePitch="360"/>
        </w:sectPr>
      </w:pPr>
      <w:r w:rsidRPr="00885E67">
        <w:rPr>
          <w:rFonts w:ascii="Johnston100 Medium" w:hAnsi="Johnston100 Medium" w:cstheme="minorHAnsi"/>
          <w:color w:val="233589"/>
          <w:sz w:val="44"/>
          <w:szCs w:val="44"/>
        </w:rPr>
        <w:lastRenderedPageBreak/>
        <w:t xml:space="preserve">Information </w:t>
      </w:r>
      <w:r w:rsidR="00F73EAE" w:rsidRPr="00885E67">
        <w:rPr>
          <w:rFonts w:ascii="Johnston100 Medium" w:hAnsi="Johnston100 Medium" w:cstheme="minorHAnsi"/>
          <w:color w:val="233589"/>
          <w:sz w:val="44"/>
          <w:szCs w:val="44"/>
        </w:rPr>
        <w:t>w</w:t>
      </w:r>
      <w:r w:rsidRPr="00885E67">
        <w:rPr>
          <w:rFonts w:ascii="Johnston100 Medium" w:hAnsi="Johnston100 Medium" w:cstheme="minorHAnsi"/>
          <w:color w:val="233589"/>
          <w:sz w:val="44"/>
          <w:szCs w:val="44"/>
        </w:rPr>
        <w:t xml:space="preserve">e </w:t>
      </w:r>
      <w:r w:rsidR="00F73EAE" w:rsidRPr="00885E67">
        <w:rPr>
          <w:rFonts w:ascii="Johnston100 Medium" w:hAnsi="Johnston100 Medium" w:cstheme="minorHAnsi"/>
          <w:color w:val="233589"/>
          <w:sz w:val="44"/>
          <w:szCs w:val="44"/>
        </w:rPr>
        <w:t>w</w:t>
      </w:r>
      <w:r w:rsidR="00734560" w:rsidRPr="00885E67">
        <w:rPr>
          <w:rFonts w:ascii="Johnston100 Medium" w:hAnsi="Johnston100 Medium" w:cstheme="minorHAnsi"/>
          <w:color w:val="233589"/>
          <w:sz w:val="44"/>
          <w:szCs w:val="44"/>
        </w:rPr>
        <w:t>il</w:t>
      </w:r>
      <w:r w:rsidRPr="00885E67">
        <w:rPr>
          <w:rFonts w:ascii="Johnston100 Medium" w:hAnsi="Johnston100 Medium" w:cstheme="minorHAnsi"/>
          <w:color w:val="233589"/>
          <w:sz w:val="44"/>
          <w:szCs w:val="44"/>
        </w:rPr>
        <w:t xml:space="preserve">l </w:t>
      </w:r>
      <w:r w:rsidR="00F73EAE" w:rsidRPr="00885E67">
        <w:rPr>
          <w:rFonts w:ascii="Johnston100 Medium" w:hAnsi="Johnston100 Medium" w:cstheme="minorHAnsi"/>
          <w:color w:val="233589"/>
          <w:sz w:val="44"/>
          <w:szCs w:val="44"/>
        </w:rPr>
        <w:t>n</w:t>
      </w:r>
      <w:r w:rsidRPr="00885E67">
        <w:rPr>
          <w:rFonts w:ascii="Johnston100 Medium" w:hAnsi="Johnston100 Medium" w:cstheme="minorHAnsi"/>
          <w:color w:val="233589"/>
          <w:sz w:val="44"/>
          <w:szCs w:val="44"/>
        </w:rPr>
        <w:t xml:space="preserve">eed on the </w:t>
      </w:r>
      <w:r w:rsidR="00F73EAE" w:rsidRPr="00885E67">
        <w:rPr>
          <w:rFonts w:ascii="Johnston100 Medium" w:hAnsi="Johnston100 Medium" w:cstheme="minorHAnsi"/>
          <w:color w:val="233589"/>
          <w:sz w:val="44"/>
          <w:szCs w:val="44"/>
        </w:rPr>
        <w:t>a</w:t>
      </w:r>
      <w:r w:rsidRPr="00885E67">
        <w:rPr>
          <w:rFonts w:ascii="Johnston100 Medium" w:hAnsi="Johnston100 Medium" w:cstheme="minorHAnsi"/>
          <w:color w:val="233589"/>
          <w:sz w:val="44"/>
          <w:szCs w:val="44"/>
        </w:rPr>
        <w:t xml:space="preserve">pplication </w:t>
      </w:r>
      <w:r w:rsidR="00F73EAE" w:rsidRPr="00885E67">
        <w:rPr>
          <w:rFonts w:ascii="Johnston100 Medium" w:hAnsi="Johnston100 Medium" w:cstheme="minorHAnsi"/>
          <w:color w:val="233589"/>
          <w:sz w:val="44"/>
          <w:szCs w:val="44"/>
        </w:rPr>
        <w:t>f</w:t>
      </w:r>
      <w:r w:rsidRPr="00885E67">
        <w:rPr>
          <w:rFonts w:ascii="Johnston100 Medium" w:hAnsi="Johnston100 Medium" w:cstheme="minorHAnsi"/>
          <w:color w:val="233589"/>
          <w:sz w:val="44"/>
          <w:szCs w:val="44"/>
        </w:rPr>
        <w:t>orm</w:t>
      </w:r>
    </w:p>
    <w:p w14:paraId="463B6AF9" w14:textId="77777777" w:rsidR="00C57C3E" w:rsidRDefault="00C57C3E" w:rsidP="00FD72BE">
      <w:pPr>
        <w:autoSpaceDE w:val="0"/>
        <w:autoSpaceDN w:val="0"/>
        <w:adjustRightInd w:val="0"/>
        <w:spacing w:after="0" w:line="276" w:lineRule="auto"/>
        <w:rPr>
          <w:rFonts w:ascii="Johnston100 Medium" w:hAnsi="Johnston100 Medium" w:cstheme="minorHAnsi"/>
          <w:color w:val="233589"/>
          <w:sz w:val="24"/>
          <w:szCs w:val="24"/>
        </w:rPr>
      </w:pPr>
    </w:p>
    <w:p w14:paraId="21993BC8" w14:textId="36391084" w:rsidR="008F147D" w:rsidRPr="00885E67" w:rsidRDefault="008F147D" w:rsidP="00FD72BE">
      <w:pPr>
        <w:autoSpaceDE w:val="0"/>
        <w:autoSpaceDN w:val="0"/>
        <w:adjustRightInd w:val="0"/>
        <w:spacing w:after="0" w:line="276" w:lineRule="auto"/>
        <w:rPr>
          <w:rFonts w:ascii="Johnston100 Medium" w:hAnsi="Johnston100 Medium" w:cstheme="minorHAnsi"/>
          <w:color w:val="233589"/>
          <w:sz w:val="24"/>
          <w:szCs w:val="24"/>
        </w:rPr>
      </w:pPr>
      <w:r w:rsidRPr="00885E67">
        <w:rPr>
          <w:rFonts w:ascii="Johnston100 Medium" w:hAnsi="Johnston100 Medium" w:cstheme="minorHAnsi"/>
          <w:color w:val="233589"/>
          <w:sz w:val="24"/>
          <w:szCs w:val="24"/>
        </w:rPr>
        <w:t xml:space="preserve">Applicant </w:t>
      </w:r>
      <w:r w:rsidR="00F73EAE" w:rsidRPr="00885E67">
        <w:rPr>
          <w:rFonts w:ascii="Johnston100 Medium" w:hAnsi="Johnston100 Medium" w:cstheme="minorHAnsi"/>
          <w:color w:val="233589"/>
          <w:sz w:val="24"/>
          <w:szCs w:val="24"/>
        </w:rPr>
        <w:t>i</w:t>
      </w:r>
      <w:r w:rsidRPr="00885E67">
        <w:rPr>
          <w:rFonts w:ascii="Johnston100 Medium" w:hAnsi="Johnston100 Medium" w:cstheme="minorHAnsi"/>
          <w:color w:val="233589"/>
          <w:sz w:val="24"/>
          <w:szCs w:val="24"/>
        </w:rPr>
        <w:t>nformation</w:t>
      </w:r>
    </w:p>
    <w:p w14:paraId="0E973F1A" w14:textId="77777777" w:rsidR="008F147D" w:rsidRPr="000D698F" w:rsidRDefault="008F147D" w:rsidP="00FD72BE">
      <w:pPr>
        <w:autoSpaceDE w:val="0"/>
        <w:autoSpaceDN w:val="0"/>
        <w:adjustRightInd w:val="0"/>
        <w:spacing w:after="0" w:line="276" w:lineRule="auto"/>
        <w:rPr>
          <w:rFonts w:ascii="Johnston100 Light" w:hAnsi="Johnston100 Light" w:cstheme="minorHAnsi"/>
          <w:sz w:val="24"/>
          <w:szCs w:val="24"/>
        </w:rPr>
      </w:pPr>
    </w:p>
    <w:p w14:paraId="5B5C7AF2" w14:textId="77777777" w:rsidR="00734560" w:rsidRPr="000D698F" w:rsidRDefault="005E283D" w:rsidP="00FD72BE">
      <w:pPr>
        <w:pStyle w:val="ListParagraph"/>
        <w:numPr>
          <w:ilvl w:val="0"/>
          <w:numId w:val="5"/>
        </w:numPr>
        <w:autoSpaceDE w:val="0"/>
        <w:autoSpaceDN w:val="0"/>
        <w:adjustRightInd w:val="0"/>
        <w:spacing w:after="0" w:line="276" w:lineRule="auto"/>
        <w:ind w:left="360"/>
        <w:rPr>
          <w:rFonts w:ascii="Johnston100 Light" w:hAnsi="Johnston100 Light" w:cstheme="minorHAnsi"/>
          <w:sz w:val="24"/>
          <w:szCs w:val="24"/>
        </w:rPr>
      </w:pPr>
      <w:r w:rsidRPr="000D698F">
        <w:rPr>
          <w:rFonts w:ascii="Johnston100 Light" w:hAnsi="Johnston100 Light" w:cstheme="minorHAnsi"/>
          <w:sz w:val="24"/>
          <w:szCs w:val="24"/>
        </w:rPr>
        <w:t>Contact details</w:t>
      </w:r>
      <w:r w:rsidR="00747E27" w:rsidRPr="000D698F">
        <w:rPr>
          <w:rFonts w:ascii="Johnston100 Light" w:hAnsi="Johnston100 Light" w:cstheme="minorHAnsi"/>
          <w:sz w:val="24"/>
          <w:szCs w:val="24"/>
        </w:rPr>
        <w:t>, and details about</w:t>
      </w:r>
      <w:r w:rsidRPr="000D698F">
        <w:rPr>
          <w:rFonts w:ascii="Johnston100 Light" w:hAnsi="Johnston100 Light" w:cstheme="minorHAnsi"/>
          <w:sz w:val="24"/>
          <w:szCs w:val="24"/>
        </w:rPr>
        <w:t xml:space="preserve"> your organisation</w:t>
      </w:r>
    </w:p>
    <w:p w14:paraId="05E58017" w14:textId="70B7C3C3" w:rsidR="005E283D" w:rsidRPr="000D698F" w:rsidRDefault="00366342" w:rsidP="00FD72BE">
      <w:pPr>
        <w:pStyle w:val="ListParagraph"/>
        <w:numPr>
          <w:ilvl w:val="0"/>
          <w:numId w:val="5"/>
        </w:numPr>
        <w:autoSpaceDE w:val="0"/>
        <w:autoSpaceDN w:val="0"/>
        <w:adjustRightInd w:val="0"/>
        <w:spacing w:after="0" w:line="276" w:lineRule="auto"/>
        <w:ind w:left="360"/>
        <w:rPr>
          <w:rFonts w:ascii="Johnston100 Light" w:hAnsi="Johnston100 Light" w:cstheme="minorHAnsi"/>
          <w:sz w:val="24"/>
          <w:szCs w:val="24"/>
        </w:rPr>
      </w:pPr>
      <w:r w:rsidRPr="000D698F">
        <w:rPr>
          <w:rFonts w:ascii="Johnston100 Light" w:hAnsi="Johnston100 Light" w:cstheme="minorHAnsi"/>
          <w:sz w:val="24"/>
          <w:szCs w:val="24"/>
        </w:rPr>
        <w:t>Status of</w:t>
      </w:r>
      <w:r w:rsidR="005E283D" w:rsidRPr="000D698F">
        <w:rPr>
          <w:rFonts w:ascii="Johnston100 Light" w:hAnsi="Johnston100 Light" w:cstheme="minorHAnsi"/>
          <w:sz w:val="24"/>
          <w:szCs w:val="24"/>
        </w:rPr>
        <w:t xml:space="preserve"> your organisation’s bank account (we will not need bank account details at this stage)</w:t>
      </w:r>
    </w:p>
    <w:p w14:paraId="506FB497" w14:textId="77777777" w:rsidR="005E283D" w:rsidRPr="000D698F" w:rsidRDefault="005E283D" w:rsidP="00FD72BE">
      <w:pPr>
        <w:pStyle w:val="ListParagraph"/>
        <w:numPr>
          <w:ilvl w:val="0"/>
          <w:numId w:val="5"/>
        </w:numPr>
        <w:autoSpaceDE w:val="0"/>
        <w:autoSpaceDN w:val="0"/>
        <w:adjustRightInd w:val="0"/>
        <w:spacing w:after="0" w:line="276" w:lineRule="auto"/>
        <w:ind w:left="360"/>
        <w:rPr>
          <w:rFonts w:ascii="Johnston100 Light" w:hAnsi="Johnston100 Light" w:cstheme="minorHAnsi"/>
          <w:sz w:val="24"/>
          <w:szCs w:val="24"/>
        </w:rPr>
      </w:pPr>
      <w:r w:rsidRPr="000D698F">
        <w:rPr>
          <w:rFonts w:ascii="Johnston100 Light" w:hAnsi="Johnston100 Light" w:cstheme="minorHAnsi"/>
          <w:sz w:val="24"/>
          <w:szCs w:val="24"/>
        </w:rPr>
        <w:t>Details about the grant you are applying for</w:t>
      </w:r>
    </w:p>
    <w:p w14:paraId="686FF492" w14:textId="77777777" w:rsidR="008F147D" w:rsidRPr="000D698F" w:rsidRDefault="008F147D" w:rsidP="00FD72BE">
      <w:pPr>
        <w:autoSpaceDE w:val="0"/>
        <w:autoSpaceDN w:val="0"/>
        <w:adjustRightInd w:val="0"/>
        <w:spacing w:after="0" w:line="276" w:lineRule="auto"/>
        <w:rPr>
          <w:rFonts w:ascii="Johnston100 Light" w:hAnsi="Johnston100 Light" w:cstheme="minorHAnsi"/>
          <w:sz w:val="24"/>
          <w:szCs w:val="24"/>
        </w:rPr>
      </w:pPr>
    </w:p>
    <w:p w14:paraId="2A067E93" w14:textId="73BC05E5" w:rsidR="008F147D" w:rsidRPr="00885E67" w:rsidRDefault="008F147D" w:rsidP="00FD72BE">
      <w:pPr>
        <w:autoSpaceDE w:val="0"/>
        <w:autoSpaceDN w:val="0"/>
        <w:adjustRightInd w:val="0"/>
        <w:spacing w:after="0" w:line="276" w:lineRule="auto"/>
        <w:rPr>
          <w:rFonts w:ascii="Johnston100 Medium" w:hAnsi="Johnston100 Medium" w:cstheme="minorHAnsi"/>
          <w:color w:val="233589"/>
          <w:sz w:val="24"/>
          <w:szCs w:val="24"/>
        </w:rPr>
      </w:pPr>
      <w:r w:rsidRPr="00885E67">
        <w:rPr>
          <w:rFonts w:ascii="Johnston100 Medium" w:hAnsi="Johnston100 Medium" w:cstheme="minorHAnsi"/>
          <w:color w:val="233589"/>
          <w:sz w:val="24"/>
          <w:szCs w:val="24"/>
        </w:rPr>
        <w:t xml:space="preserve">Project </w:t>
      </w:r>
      <w:r w:rsidR="00F73EAE" w:rsidRPr="00885E67">
        <w:rPr>
          <w:rFonts w:ascii="Johnston100 Medium" w:hAnsi="Johnston100 Medium" w:cstheme="minorHAnsi"/>
          <w:color w:val="233589"/>
          <w:sz w:val="24"/>
          <w:szCs w:val="24"/>
        </w:rPr>
        <w:t>d</w:t>
      </w:r>
      <w:r w:rsidRPr="00885E67">
        <w:rPr>
          <w:rFonts w:ascii="Johnston100 Medium" w:hAnsi="Johnston100 Medium" w:cstheme="minorHAnsi"/>
          <w:color w:val="233589"/>
          <w:sz w:val="24"/>
          <w:szCs w:val="24"/>
        </w:rPr>
        <w:t>escription</w:t>
      </w:r>
    </w:p>
    <w:p w14:paraId="563298B4" w14:textId="77777777" w:rsidR="008F147D" w:rsidRPr="000D698F" w:rsidRDefault="008F147D" w:rsidP="00FD72BE">
      <w:pPr>
        <w:autoSpaceDE w:val="0"/>
        <w:autoSpaceDN w:val="0"/>
        <w:adjustRightInd w:val="0"/>
        <w:spacing w:after="0" w:line="276" w:lineRule="auto"/>
        <w:rPr>
          <w:rFonts w:ascii="Johnston100 Light" w:hAnsi="Johnston100 Light" w:cstheme="minorHAnsi"/>
          <w:sz w:val="24"/>
          <w:szCs w:val="24"/>
        </w:rPr>
      </w:pPr>
    </w:p>
    <w:p w14:paraId="6E192048" w14:textId="1C23A37B" w:rsidR="007B5A19" w:rsidRPr="000D698F" w:rsidRDefault="00747E27" w:rsidP="00FD72BE">
      <w:pPr>
        <w:pStyle w:val="ListParagraph"/>
        <w:numPr>
          <w:ilvl w:val="0"/>
          <w:numId w:val="6"/>
        </w:numPr>
        <w:autoSpaceDE w:val="0"/>
        <w:autoSpaceDN w:val="0"/>
        <w:adjustRightInd w:val="0"/>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Project n</w:t>
      </w:r>
      <w:r w:rsidR="005E283D" w:rsidRPr="000D698F">
        <w:rPr>
          <w:rFonts w:ascii="Johnston100 Light" w:hAnsi="Johnston100 Light" w:cstheme="minorHAnsi"/>
          <w:sz w:val="24"/>
          <w:szCs w:val="24"/>
        </w:rPr>
        <w:t xml:space="preserve">ame, location, </w:t>
      </w:r>
      <w:r w:rsidR="00DB37FB" w:rsidRPr="000D698F">
        <w:rPr>
          <w:rFonts w:ascii="Johnston100 Light" w:hAnsi="Johnston100 Light" w:cstheme="minorHAnsi"/>
          <w:sz w:val="24"/>
          <w:szCs w:val="24"/>
        </w:rPr>
        <w:t xml:space="preserve">London </w:t>
      </w:r>
      <w:r w:rsidR="005E283D" w:rsidRPr="000D698F">
        <w:rPr>
          <w:rFonts w:ascii="Johnston100 Light" w:hAnsi="Johnston100 Light" w:cstheme="minorHAnsi"/>
          <w:sz w:val="24"/>
          <w:szCs w:val="24"/>
        </w:rPr>
        <w:t>borough</w:t>
      </w:r>
      <w:r w:rsidR="00DB37FB" w:rsidRPr="000D698F">
        <w:rPr>
          <w:rFonts w:ascii="Johnston100 Light" w:hAnsi="Johnston100 Light" w:cstheme="minorHAnsi"/>
          <w:sz w:val="24"/>
          <w:szCs w:val="24"/>
        </w:rPr>
        <w:t>/</w:t>
      </w:r>
      <w:r w:rsidR="005E283D" w:rsidRPr="000D698F">
        <w:rPr>
          <w:rFonts w:ascii="Johnston100 Light" w:hAnsi="Johnston100 Light" w:cstheme="minorHAnsi"/>
          <w:sz w:val="24"/>
          <w:szCs w:val="24"/>
        </w:rPr>
        <w:t xml:space="preserve">s the project will take place in, and </w:t>
      </w:r>
      <w:r w:rsidR="007B5A19" w:rsidRPr="000D698F">
        <w:rPr>
          <w:rFonts w:ascii="Johnston100 Light" w:hAnsi="Johnston100 Light" w:cstheme="minorHAnsi"/>
          <w:sz w:val="24"/>
          <w:szCs w:val="24"/>
        </w:rPr>
        <w:t>details about your project</w:t>
      </w:r>
    </w:p>
    <w:p w14:paraId="25A53CDB" w14:textId="77777777" w:rsidR="00F73EAE" w:rsidRPr="000D698F" w:rsidRDefault="005E283D" w:rsidP="00FD72BE">
      <w:pPr>
        <w:pStyle w:val="ListParagraph"/>
        <w:numPr>
          <w:ilvl w:val="0"/>
          <w:numId w:val="6"/>
        </w:numPr>
        <w:autoSpaceDE w:val="0"/>
        <w:autoSpaceDN w:val="0"/>
        <w:adjustRightInd w:val="0"/>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You will need to explain</w:t>
      </w:r>
      <w:r w:rsidR="00F73EAE" w:rsidRPr="000D698F">
        <w:rPr>
          <w:rFonts w:ascii="Johnston100 Light" w:hAnsi="Johnston100 Light" w:cstheme="minorHAnsi"/>
          <w:sz w:val="24"/>
          <w:szCs w:val="24"/>
        </w:rPr>
        <w:t>:</w:t>
      </w:r>
    </w:p>
    <w:p w14:paraId="221B167A" w14:textId="0C1E3236" w:rsidR="00F73EAE" w:rsidRPr="002E5E29" w:rsidRDefault="00F73EAE" w:rsidP="00FD72BE">
      <w:pPr>
        <w:pStyle w:val="ListParagraph"/>
        <w:numPr>
          <w:ilvl w:val="0"/>
          <w:numId w:val="21"/>
        </w:numPr>
        <w:autoSpaceDE w:val="0"/>
        <w:autoSpaceDN w:val="0"/>
        <w:adjustRightInd w:val="0"/>
        <w:spacing w:after="0" w:line="276" w:lineRule="auto"/>
        <w:rPr>
          <w:rFonts w:ascii="Johnston100 Light" w:hAnsi="Johnston100 Light" w:cstheme="minorHAnsi"/>
          <w:sz w:val="24"/>
          <w:szCs w:val="24"/>
        </w:rPr>
      </w:pPr>
      <w:r w:rsidRPr="002E5E29">
        <w:rPr>
          <w:rFonts w:ascii="Johnston100 Light" w:hAnsi="Johnston100 Light" w:cstheme="minorHAnsi"/>
          <w:sz w:val="24"/>
          <w:szCs w:val="24"/>
        </w:rPr>
        <w:t>W</w:t>
      </w:r>
      <w:r w:rsidR="005E283D" w:rsidRPr="002E5E29">
        <w:rPr>
          <w:rFonts w:ascii="Johnston100 Light" w:hAnsi="Johnston100 Light" w:cstheme="minorHAnsi"/>
          <w:sz w:val="24"/>
          <w:szCs w:val="24"/>
        </w:rPr>
        <w:t>hat the project i</w:t>
      </w:r>
      <w:r w:rsidRPr="002E5E29">
        <w:rPr>
          <w:rFonts w:ascii="Johnston100 Light" w:hAnsi="Johnston100 Light" w:cstheme="minorHAnsi"/>
          <w:sz w:val="24"/>
          <w:szCs w:val="24"/>
        </w:rPr>
        <w:t>s</w:t>
      </w:r>
    </w:p>
    <w:p w14:paraId="1D991689" w14:textId="54DE0913" w:rsidR="00F73EAE" w:rsidRPr="002E5E29" w:rsidRDefault="00F73EAE" w:rsidP="00FD72BE">
      <w:pPr>
        <w:pStyle w:val="ListParagraph"/>
        <w:numPr>
          <w:ilvl w:val="0"/>
          <w:numId w:val="21"/>
        </w:numPr>
        <w:autoSpaceDE w:val="0"/>
        <w:autoSpaceDN w:val="0"/>
        <w:adjustRightInd w:val="0"/>
        <w:spacing w:after="0" w:line="276" w:lineRule="auto"/>
        <w:rPr>
          <w:rFonts w:ascii="Johnston100 Light" w:hAnsi="Johnston100 Light" w:cstheme="minorHAnsi"/>
          <w:sz w:val="24"/>
          <w:szCs w:val="24"/>
        </w:rPr>
      </w:pPr>
      <w:r w:rsidRPr="002E5E29">
        <w:rPr>
          <w:rFonts w:ascii="Johnston100 Light" w:hAnsi="Johnston100 Light" w:cstheme="minorHAnsi"/>
          <w:sz w:val="24"/>
          <w:szCs w:val="24"/>
        </w:rPr>
        <w:t>The</w:t>
      </w:r>
      <w:r w:rsidR="005E283D" w:rsidRPr="002E5E29">
        <w:rPr>
          <w:rFonts w:ascii="Johnston100 Light" w:hAnsi="Johnston100 Light" w:cstheme="minorHAnsi"/>
          <w:sz w:val="24"/>
          <w:szCs w:val="24"/>
        </w:rPr>
        <w:t xml:space="preserve"> aims</w:t>
      </w:r>
      <w:r w:rsidRPr="002E5E29">
        <w:rPr>
          <w:rFonts w:ascii="Johnston100 Light" w:hAnsi="Johnston100 Light" w:cstheme="minorHAnsi"/>
          <w:sz w:val="24"/>
          <w:szCs w:val="24"/>
        </w:rPr>
        <w:t xml:space="preserve"> and</w:t>
      </w:r>
      <w:r w:rsidR="00366342" w:rsidRPr="002E5E29">
        <w:rPr>
          <w:rFonts w:ascii="Johnston100 Light" w:hAnsi="Johnston100 Light" w:cstheme="minorHAnsi"/>
          <w:sz w:val="24"/>
          <w:szCs w:val="24"/>
        </w:rPr>
        <w:t xml:space="preserve"> intended</w:t>
      </w:r>
      <w:r w:rsidRPr="002E5E29">
        <w:rPr>
          <w:rFonts w:ascii="Johnston100 Light" w:hAnsi="Johnston100 Light" w:cstheme="minorHAnsi"/>
          <w:sz w:val="24"/>
          <w:szCs w:val="24"/>
        </w:rPr>
        <w:t xml:space="preserve"> outcomes</w:t>
      </w:r>
      <w:r w:rsidR="005E283D" w:rsidRPr="002E5E29">
        <w:rPr>
          <w:rFonts w:ascii="Johnston100 Light" w:hAnsi="Johnston100 Light" w:cstheme="minorHAnsi"/>
          <w:sz w:val="24"/>
          <w:szCs w:val="24"/>
        </w:rPr>
        <w:t xml:space="preserve"> of the project </w:t>
      </w:r>
    </w:p>
    <w:p w14:paraId="0B14B09E" w14:textId="509F5B7A" w:rsidR="00F73EAE" w:rsidRPr="002E5E29" w:rsidRDefault="00F73EAE" w:rsidP="00FD72BE">
      <w:pPr>
        <w:pStyle w:val="ListParagraph"/>
        <w:numPr>
          <w:ilvl w:val="0"/>
          <w:numId w:val="21"/>
        </w:numPr>
        <w:autoSpaceDE w:val="0"/>
        <w:autoSpaceDN w:val="0"/>
        <w:adjustRightInd w:val="0"/>
        <w:spacing w:after="0" w:line="276" w:lineRule="auto"/>
        <w:rPr>
          <w:rFonts w:ascii="Johnston100 Light" w:hAnsi="Johnston100 Light" w:cstheme="minorHAnsi"/>
          <w:sz w:val="24"/>
          <w:szCs w:val="24"/>
        </w:rPr>
      </w:pPr>
      <w:r w:rsidRPr="002E5E29">
        <w:rPr>
          <w:rFonts w:ascii="Johnston100 Light" w:hAnsi="Johnston100 Light" w:cstheme="minorHAnsi"/>
          <w:sz w:val="24"/>
          <w:szCs w:val="24"/>
        </w:rPr>
        <w:t>How your project will be monitored and evaluated</w:t>
      </w:r>
    </w:p>
    <w:p w14:paraId="669D821D" w14:textId="15E7F1F9" w:rsidR="00F73EAE" w:rsidRPr="002E5E29" w:rsidRDefault="00F73EAE" w:rsidP="00FD72BE">
      <w:pPr>
        <w:pStyle w:val="ListParagraph"/>
        <w:numPr>
          <w:ilvl w:val="0"/>
          <w:numId w:val="21"/>
        </w:numPr>
        <w:autoSpaceDE w:val="0"/>
        <w:autoSpaceDN w:val="0"/>
        <w:adjustRightInd w:val="0"/>
        <w:spacing w:after="0" w:line="276" w:lineRule="auto"/>
        <w:rPr>
          <w:rFonts w:ascii="Johnston100 Light" w:hAnsi="Johnston100 Light" w:cstheme="minorHAnsi"/>
          <w:sz w:val="24"/>
          <w:szCs w:val="24"/>
        </w:rPr>
      </w:pPr>
      <w:r w:rsidRPr="002E5E29">
        <w:rPr>
          <w:rFonts w:ascii="Johnston100 Light" w:hAnsi="Johnston100 Light" w:cstheme="minorHAnsi"/>
          <w:sz w:val="24"/>
          <w:szCs w:val="24"/>
        </w:rPr>
        <w:t>How your project</w:t>
      </w:r>
      <w:r w:rsidR="005E283D" w:rsidRPr="002E5E29">
        <w:rPr>
          <w:rFonts w:ascii="Johnston100 Light" w:hAnsi="Johnston100 Light" w:cstheme="minorHAnsi"/>
          <w:sz w:val="24"/>
          <w:szCs w:val="24"/>
        </w:rPr>
        <w:t xml:space="preserve"> will be delivered</w:t>
      </w:r>
    </w:p>
    <w:p w14:paraId="60F0D108" w14:textId="2BDBDB5C" w:rsidR="00F73EAE" w:rsidRPr="002E5E29" w:rsidRDefault="00F73EAE" w:rsidP="00FD72BE">
      <w:pPr>
        <w:pStyle w:val="ListParagraph"/>
        <w:numPr>
          <w:ilvl w:val="0"/>
          <w:numId w:val="21"/>
        </w:numPr>
        <w:autoSpaceDE w:val="0"/>
        <w:autoSpaceDN w:val="0"/>
        <w:adjustRightInd w:val="0"/>
        <w:spacing w:after="0" w:line="276" w:lineRule="auto"/>
        <w:rPr>
          <w:rFonts w:ascii="Johnston100 Light" w:hAnsi="Johnston100 Light" w:cstheme="minorHAnsi"/>
          <w:sz w:val="24"/>
          <w:szCs w:val="24"/>
        </w:rPr>
      </w:pPr>
      <w:r w:rsidRPr="002E5E29">
        <w:rPr>
          <w:rFonts w:ascii="Johnston100 Light" w:hAnsi="Johnston100 Light" w:cstheme="minorHAnsi"/>
          <w:sz w:val="24"/>
          <w:szCs w:val="24"/>
        </w:rPr>
        <w:t>W</w:t>
      </w:r>
      <w:r w:rsidR="005E283D" w:rsidRPr="002E5E29">
        <w:rPr>
          <w:rFonts w:ascii="Johnston100 Light" w:hAnsi="Johnston100 Light" w:cstheme="minorHAnsi"/>
          <w:sz w:val="24"/>
          <w:szCs w:val="24"/>
        </w:rPr>
        <w:t xml:space="preserve">hat equipment </w:t>
      </w:r>
      <w:r w:rsidR="00DB37FB" w:rsidRPr="002E5E29">
        <w:rPr>
          <w:rFonts w:ascii="Johnston100 Light" w:hAnsi="Johnston100 Light" w:cstheme="minorHAnsi"/>
          <w:sz w:val="24"/>
          <w:szCs w:val="24"/>
        </w:rPr>
        <w:t>you will need</w:t>
      </w:r>
    </w:p>
    <w:p w14:paraId="78162F8C" w14:textId="78C936D7" w:rsidR="00FD72BE" w:rsidRPr="00FD72BE" w:rsidRDefault="00F73EAE" w:rsidP="00FD72BE">
      <w:pPr>
        <w:pStyle w:val="ListParagraph"/>
        <w:numPr>
          <w:ilvl w:val="0"/>
          <w:numId w:val="21"/>
        </w:numPr>
        <w:autoSpaceDE w:val="0"/>
        <w:autoSpaceDN w:val="0"/>
        <w:adjustRightInd w:val="0"/>
        <w:spacing w:after="0" w:line="276" w:lineRule="auto"/>
        <w:rPr>
          <w:rFonts w:ascii="Johnston100 Light" w:hAnsi="Johnston100 Light" w:cstheme="minorHAnsi"/>
          <w:sz w:val="24"/>
          <w:szCs w:val="24"/>
        </w:rPr>
      </w:pPr>
      <w:r w:rsidRPr="002E5E29">
        <w:rPr>
          <w:rFonts w:ascii="Johnston100 Light" w:hAnsi="Johnston100 Light" w:cstheme="minorHAnsi"/>
          <w:sz w:val="24"/>
          <w:szCs w:val="24"/>
        </w:rPr>
        <w:t>H</w:t>
      </w:r>
      <w:r w:rsidR="005E283D" w:rsidRPr="002E5E29">
        <w:rPr>
          <w:rFonts w:ascii="Johnston100 Light" w:hAnsi="Johnston100 Light" w:cstheme="minorHAnsi"/>
          <w:sz w:val="24"/>
          <w:szCs w:val="24"/>
        </w:rPr>
        <w:t xml:space="preserve">ow </w:t>
      </w:r>
      <w:r w:rsidRPr="002E5E29">
        <w:rPr>
          <w:rFonts w:ascii="Johnston100 Light" w:hAnsi="Johnston100 Light" w:cstheme="minorHAnsi"/>
          <w:sz w:val="24"/>
          <w:szCs w:val="24"/>
        </w:rPr>
        <w:t xml:space="preserve">your project </w:t>
      </w:r>
      <w:r w:rsidR="005E283D" w:rsidRPr="002E5E29">
        <w:rPr>
          <w:rFonts w:ascii="Johnston100 Light" w:hAnsi="Johnston100 Light" w:cstheme="minorHAnsi"/>
          <w:sz w:val="24"/>
          <w:szCs w:val="24"/>
        </w:rPr>
        <w:t>will contribute to the a</w:t>
      </w:r>
      <w:r w:rsidR="00DB37FB" w:rsidRPr="002E5E29">
        <w:rPr>
          <w:rFonts w:ascii="Johnston100 Light" w:hAnsi="Johnston100 Light" w:cstheme="minorHAnsi"/>
          <w:sz w:val="24"/>
          <w:szCs w:val="24"/>
        </w:rPr>
        <w:t>ims of WCGL, as set out in the a</w:t>
      </w:r>
      <w:r w:rsidR="005E283D" w:rsidRPr="002E5E29">
        <w:rPr>
          <w:rFonts w:ascii="Johnston100 Light" w:hAnsi="Johnston100 Light" w:cstheme="minorHAnsi"/>
          <w:sz w:val="24"/>
          <w:szCs w:val="24"/>
        </w:rPr>
        <w:t xml:space="preserve">pplication </w:t>
      </w:r>
      <w:r w:rsidRPr="002E5E29">
        <w:rPr>
          <w:rFonts w:ascii="Johnston100 Light" w:hAnsi="Johnston100 Light" w:cstheme="minorHAnsi"/>
          <w:sz w:val="24"/>
          <w:szCs w:val="24"/>
        </w:rPr>
        <w:t>g</w:t>
      </w:r>
      <w:r w:rsidR="005E283D" w:rsidRPr="002E5E29">
        <w:rPr>
          <w:rFonts w:ascii="Johnston100 Light" w:hAnsi="Johnston100 Light" w:cstheme="minorHAnsi"/>
          <w:sz w:val="24"/>
          <w:szCs w:val="24"/>
        </w:rPr>
        <w:t xml:space="preserve">uidelines. </w:t>
      </w:r>
    </w:p>
    <w:p w14:paraId="54F863C4" w14:textId="01B6D2B2" w:rsidR="005E283D" w:rsidRPr="00FD72BE" w:rsidRDefault="005E283D" w:rsidP="00FD72BE">
      <w:pPr>
        <w:pStyle w:val="ListParagraph"/>
        <w:numPr>
          <w:ilvl w:val="0"/>
          <w:numId w:val="26"/>
        </w:numPr>
        <w:autoSpaceDE w:val="0"/>
        <w:autoSpaceDN w:val="0"/>
        <w:adjustRightInd w:val="0"/>
        <w:spacing w:after="0" w:line="276" w:lineRule="auto"/>
        <w:rPr>
          <w:rFonts w:ascii="Johnston100 Light" w:hAnsi="Johnston100 Light" w:cstheme="minorHAnsi"/>
          <w:sz w:val="24"/>
          <w:szCs w:val="24"/>
        </w:rPr>
      </w:pPr>
      <w:r w:rsidRPr="00FD72BE">
        <w:rPr>
          <w:rFonts w:ascii="Johnston100 Light" w:hAnsi="Johnston100 Light" w:cstheme="minorHAnsi"/>
          <w:sz w:val="24"/>
          <w:szCs w:val="24"/>
        </w:rPr>
        <w:t xml:space="preserve">You </w:t>
      </w:r>
      <w:r w:rsidR="00F86069" w:rsidRPr="00FD72BE">
        <w:rPr>
          <w:rFonts w:ascii="Johnston100 Light" w:hAnsi="Johnston100 Light" w:cstheme="minorHAnsi"/>
          <w:sz w:val="24"/>
          <w:szCs w:val="24"/>
        </w:rPr>
        <w:t xml:space="preserve">should </w:t>
      </w:r>
      <w:r w:rsidRPr="00FD72BE">
        <w:rPr>
          <w:rFonts w:ascii="Johnston100 Light" w:hAnsi="Johnston100 Light" w:cstheme="minorHAnsi"/>
          <w:sz w:val="24"/>
          <w:szCs w:val="24"/>
        </w:rPr>
        <w:t>be as clear, specific and detailed as you can</w:t>
      </w:r>
      <w:r w:rsidR="00F73EAE" w:rsidRPr="00FD72BE">
        <w:rPr>
          <w:rFonts w:ascii="Johnston100 Light" w:hAnsi="Johnston100 Light" w:cstheme="minorHAnsi"/>
          <w:sz w:val="24"/>
          <w:szCs w:val="24"/>
        </w:rPr>
        <w:t xml:space="preserve"> to give your application the best possible chance of success</w:t>
      </w:r>
    </w:p>
    <w:p w14:paraId="5818288C" w14:textId="77777777" w:rsidR="005E283D" w:rsidRPr="000D698F" w:rsidRDefault="005E283D" w:rsidP="00FD72BE">
      <w:pPr>
        <w:autoSpaceDE w:val="0"/>
        <w:autoSpaceDN w:val="0"/>
        <w:adjustRightInd w:val="0"/>
        <w:spacing w:after="0" w:line="276" w:lineRule="auto"/>
        <w:rPr>
          <w:rFonts w:ascii="Johnston100 Light" w:hAnsi="Johnston100 Light" w:cstheme="minorHAnsi"/>
          <w:sz w:val="24"/>
          <w:szCs w:val="24"/>
        </w:rPr>
      </w:pPr>
    </w:p>
    <w:p w14:paraId="31D8749A" w14:textId="5DBDA2A5" w:rsidR="005E283D" w:rsidRPr="00885E67" w:rsidRDefault="008F19D8" w:rsidP="00FD72BE">
      <w:pPr>
        <w:autoSpaceDE w:val="0"/>
        <w:autoSpaceDN w:val="0"/>
        <w:adjustRightInd w:val="0"/>
        <w:spacing w:after="0" w:line="276" w:lineRule="auto"/>
        <w:rPr>
          <w:rFonts w:ascii="Johnston100 Medium" w:hAnsi="Johnston100 Medium" w:cstheme="minorHAnsi"/>
          <w:color w:val="233589"/>
          <w:sz w:val="24"/>
          <w:szCs w:val="24"/>
        </w:rPr>
      </w:pPr>
      <w:r w:rsidRPr="00885E67">
        <w:rPr>
          <w:rFonts w:ascii="Johnston100 Medium" w:hAnsi="Johnston100 Medium" w:cstheme="minorHAnsi"/>
          <w:color w:val="233589"/>
          <w:sz w:val="24"/>
          <w:szCs w:val="24"/>
        </w:rPr>
        <w:t xml:space="preserve">Participants and </w:t>
      </w:r>
      <w:r w:rsidR="00F73EAE" w:rsidRPr="00885E67">
        <w:rPr>
          <w:rFonts w:ascii="Johnston100 Medium" w:hAnsi="Johnston100 Medium" w:cstheme="minorHAnsi"/>
          <w:color w:val="233589"/>
          <w:sz w:val="24"/>
          <w:szCs w:val="24"/>
        </w:rPr>
        <w:t>r</w:t>
      </w:r>
      <w:r w:rsidR="005E283D" w:rsidRPr="00885E67">
        <w:rPr>
          <w:rFonts w:ascii="Johnston100 Medium" w:hAnsi="Johnston100 Medium" w:cstheme="minorHAnsi"/>
          <w:color w:val="233589"/>
          <w:sz w:val="24"/>
          <w:szCs w:val="24"/>
        </w:rPr>
        <w:t>ecruitment</w:t>
      </w:r>
    </w:p>
    <w:p w14:paraId="57FE0771" w14:textId="77777777" w:rsidR="005E283D" w:rsidRPr="000D698F" w:rsidRDefault="005E283D" w:rsidP="00FD72BE">
      <w:pPr>
        <w:autoSpaceDE w:val="0"/>
        <w:autoSpaceDN w:val="0"/>
        <w:adjustRightInd w:val="0"/>
        <w:spacing w:after="0" w:line="276" w:lineRule="auto"/>
        <w:rPr>
          <w:rFonts w:ascii="Johnston100 Light" w:hAnsi="Johnston100 Light" w:cstheme="minorHAnsi"/>
          <w:sz w:val="24"/>
          <w:szCs w:val="24"/>
        </w:rPr>
      </w:pPr>
    </w:p>
    <w:p w14:paraId="108A633A" w14:textId="3EF30F67" w:rsidR="00803F45" w:rsidRPr="00FD72BE" w:rsidRDefault="00B435C5" w:rsidP="00FD72BE">
      <w:pPr>
        <w:pStyle w:val="ListParagraph"/>
        <w:numPr>
          <w:ilvl w:val="0"/>
          <w:numId w:val="18"/>
        </w:numPr>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The</w:t>
      </w:r>
      <w:r w:rsidR="00F73EAE" w:rsidRPr="000D698F">
        <w:rPr>
          <w:rFonts w:ascii="Johnston100 Light" w:hAnsi="Johnston100 Light" w:cstheme="minorHAnsi"/>
          <w:sz w:val="24"/>
          <w:szCs w:val="24"/>
        </w:rPr>
        <w:t xml:space="preserve"> three</w:t>
      </w:r>
      <w:r w:rsidR="005E283D" w:rsidRPr="000D698F">
        <w:rPr>
          <w:rFonts w:ascii="Johnston100 Light" w:hAnsi="Johnston100 Light" w:cstheme="minorHAnsi"/>
          <w:sz w:val="24"/>
          <w:szCs w:val="24"/>
        </w:rPr>
        <w:t xml:space="preserve"> target</w:t>
      </w:r>
      <w:r w:rsidR="0071186C" w:rsidRPr="000D698F">
        <w:rPr>
          <w:rFonts w:ascii="Johnston100 Light" w:hAnsi="Johnston100 Light" w:cstheme="minorHAnsi"/>
          <w:sz w:val="24"/>
          <w:szCs w:val="24"/>
        </w:rPr>
        <w:t xml:space="preserve"> </w:t>
      </w:r>
      <w:r w:rsidR="005E283D" w:rsidRPr="000D698F">
        <w:rPr>
          <w:rFonts w:ascii="Johnston100 Light" w:hAnsi="Johnston100 Light" w:cstheme="minorHAnsi"/>
          <w:sz w:val="24"/>
          <w:szCs w:val="24"/>
        </w:rPr>
        <w:t xml:space="preserve">groups </w:t>
      </w:r>
      <w:r w:rsidRPr="000D698F">
        <w:rPr>
          <w:rFonts w:ascii="Johnston100 Light" w:hAnsi="Johnston100 Light" w:cstheme="minorHAnsi"/>
          <w:sz w:val="24"/>
          <w:szCs w:val="24"/>
        </w:rPr>
        <w:t xml:space="preserve">that </w:t>
      </w:r>
      <w:r w:rsidR="005E283D" w:rsidRPr="000D698F">
        <w:rPr>
          <w:rFonts w:ascii="Johnston100 Light" w:hAnsi="Johnston100 Light" w:cstheme="minorHAnsi"/>
          <w:sz w:val="24"/>
          <w:szCs w:val="24"/>
        </w:rPr>
        <w:t>are going to benefit from the project</w:t>
      </w:r>
      <w:r w:rsidRPr="000D698F">
        <w:rPr>
          <w:rFonts w:ascii="Johnston100 Light" w:hAnsi="Johnston100 Light" w:cstheme="minorHAnsi"/>
          <w:sz w:val="24"/>
          <w:szCs w:val="24"/>
        </w:rPr>
        <w:t>.</w:t>
      </w:r>
      <w:r w:rsidR="0010105A" w:rsidRPr="000D698F">
        <w:rPr>
          <w:rFonts w:ascii="Johnston100 Light" w:hAnsi="Johnston100 Light" w:cstheme="minorHAnsi"/>
          <w:sz w:val="24"/>
          <w:szCs w:val="24"/>
        </w:rPr>
        <w:t xml:space="preserve"> The t</w:t>
      </w:r>
      <w:r w:rsidR="00366342" w:rsidRPr="000D698F">
        <w:rPr>
          <w:rFonts w:ascii="Johnston100 Light" w:hAnsi="Johnston100 Light" w:cstheme="minorHAnsi"/>
          <w:sz w:val="24"/>
          <w:szCs w:val="24"/>
        </w:rPr>
        <w:t xml:space="preserve">arget groups </w:t>
      </w:r>
      <w:r w:rsidRPr="000D698F">
        <w:rPr>
          <w:rFonts w:ascii="Johnston100 Light" w:hAnsi="Johnston100 Light" w:cstheme="minorHAnsi"/>
          <w:sz w:val="24"/>
          <w:szCs w:val="24"/>
        </w:rPr>
        <w:t xml:space="preserve">for WCGL </w:t>
      </w:r>
      <w:r w:rsidR="00366342" w:rsidRPr="000D698F">
        <w:rPr>
          <w:rFonts w:ascii="Johnston100 Light" w:hAnsi="Johnston100 Light" w:cstheme="minorHAnsi"/>
          <w:sz w:val="24"/>
          <w:szCs w:val="24"/>
        </w:rPr>
        <w:t>that you can run a WCGL project for</w:t>
      </w:r>
      <w:r w:rsidR="0010105A" w:rsidRPr="000D698F">
        <w:rPr>
          <w:rFonts w:ascii="Johnston100 Light" w:hAnsi="Johnston100 Light" w:cstheme="minorHAnsi"/>
          <w:sz w:val="24"/>
          <w:szCs w:val="24"/>
        </w:rPr>
        <w:t xml:space="preserve"> are:</w:t>
      </w:r>
    </w:p>
    <w:p w14:paraId="3C49A0B7" w14:textId="24215A74" w:rsidR="001A25FF" w:rsidRPr="000D698F" w:rsidRDefault="001A25FF"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Ethnic Minorities</w:t>
      </w:r>
      <w:r w:rsidR="00366342" w:rsidRPr="000D698F">
        <w:rPr>
          <w:rFonts w:ascii="Johnston100 Light" w:hAnsi="Johnston100 Light"/>
          <w:sz w:val="24"/>
          <w:szCs w:val="24"/>
          <w:lang w:eastAsia="en-GB"/>
        </w:rPr>
        <w:t xml:space="preserve"> (we will ask for further specifics</w:t>
      </w:r>
      <w:r w:rsidR="00120111" w:rsidRPr="000D698F">
        <w:rPr>
          <w:rFonts w:ascii="Johnston100 Light" w:hAnsi="Johnston100 Light"/>
          <w:sz w:val="24"/>
          <w:szCs w:val="24"/>
          <w:lang w:eastAsia="en-GB"/>
        </w:rPr>
        <w:t>)</w:t>
      </w:r>
    </w:p>
    <w:p w14:paraId="0ED55D12" w14:textId="61969405" w:rsidR="00803F45" w:rsidRPr="000D698F" w:rsidRDefault="00621AAC"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val="en" w:eastAsia="en-GB"/>
        </w:rPr>
        <w:t>Disadvantaged (includes issues such as low income, lack of outside space nearby, lack of living space in homes, being in receipt of benefits, free school meals or other social issues)</w:t>
      </w:r>
    </w:p>
    <w:p w14:paraId="02C83A07" w14:textId="7C7FAF3E" w:rsidR="00FD72BE" w:rsidRPr="00FD72BE"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NEET (</w:t>
      </w:r>
      <w:r w:rsidR="00FD72BE">
        <w:rPr>
          <w:rFonts w:ascii="Johnston100 Light" w:hAnsi="Johnston100 Light"/>
          <w:sz w:val="24"/>
          <w:szCs w:val="24"/>
          <w:lang w:eastAsia="en-GB"/>
        </w:rPr>
        <w:t xml:space="preserve">Not in Education, Employment  or </w:t>
      </w:r>
      <w:r w:rsidRPr="000D698F">
        <w:rPr>
          <w:rFonts w:ascii="Johnston100 Light" w:hAnsi="Johnston100 Light"/>
          <w:sz w:val="24"/>
          <w:szCs w:val="24"/>
          <w:lang w:eastAsia="en-GB"/>
        </w:rPr>
        <w:t>Training)</w:t>
      </w:r>
    </w:p>
    <w:p w14:paraId="4972E871" w14:textId="77777777" w:rsidR="00FD72BE" w:rsidRDefault="00FD72BE" w:rsidP="00FD72BE">
      <w:pPr>
        <w:pStyle w:val="NoSpacing"/>
        <w:spacing w:line="276" w:lineRule="auto"/>
        <w:ind w:left="360"/>
        <w:rPr>
          <w:rFonts w:ascii="Johnston100 Light" w:hAnsi="Johnston100 Light"/>
          <w:sz w:val="24"/>
          <w:szCs w:val="24"/>
          <w:lang w:eastAsia="en-GB"/>
        </w:rPr>
      </w:pPr>
    </w:p>
    <w:p w14:paraId="3FF3664D" w14:textId="05A0C163" w:rsidR="004C1945" w:rsidRPr="00FD72BE"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Disability groups</w:t>
      </w:r>
      <w:r w:rsidR="001A25FF" w:rsidRPr="000D698F">
        <w:rPr>
          <w:rFonts w:ascii="Johnston100 Light" w:hAnsi="Johnston100 Light"/>
          <w:sz w:val="24"/>
          <w:szCs w:val="24"/>
          <w:lang w:eastAsia="en-GB"/>
        </w:rPr>
        <w:t xml:space="preserve"> - </w:t>
      </w:r>
      <w:r w:rsidRPr="000D698F">
        <w:rPr>
          <w:rFonts w:ascii="Johnston100 Light" w:hAnsi="Johnston100 Light"/>
          <w:sz w:val="24"/>
          <w:szCs w:val="24"/>
          <w:lang w:eastAsia="en-GB"/>
        </w:rPr>
        <w:t xml:space="preserve">Physical, Sensory (vision, hearing, speech </w:t>
      </w:r>
      <w:r w:rsidR="00621AAC" w:rsidRPr="000D698F">
        <w:rPr>
          <w:rFonts w:ascii="Johnston100 Light" w:hAnsi="Johnston100 Light"/>
          <w:sz w:val="24"/>
          <w:szCs w:val="24"/>
          <w:lang w:eastAsia="en-GB"/>
        </w:rPr>
        <w:t>etc.</w:t>
      </w:r>
      <w:r w:rsidRPr="000D698F">
        <w:rPr>
          <w:rFonts w:ascii="Johnston100 Light" w:hAnsi="Johnston100 Light"/>
          <w:sz w:val="24"/>
          <w:szCs w:val="24"/>
          <w:lang w:eastAsia="en-GB"/>
        </w:rPr>
        <w:t>),</w:t>
      </w:r>
      <w:r w:rsidR="00621AAC" w:rsidRPr="000D698F">
        <w:rPr>
          <w:rFonts w:ascii="Johnston100 Light" w:hAnsi="Johnston100 Light"/>
          <w:sz w:val="24"/>
          <w:szCs w:val="24"/>
          <w:lang w:eastAsia="en-GB"/>
        </w:rPr>
        <w:t xml:space="preserve"> </w:t>
      </w:r>
      <w:r w:rsidRPr="000D698F">
        <w:rPr>
          <w:rFonts w:ascii="Johnston100 Light" w:hAnsi="Johnston100 Light"/>
          <w:sz w:val="24"/>
          <w:szCs w:val="24"/>
          <w:lang w:eastAsia="en-GB"/>
        </w:rPr>
        <w:t>Mental Health, Other</w:t>
      </w:r>
    </w:p>
    <w:p w14:paraId="6A953433" w14:textId="6B5B4CF6" w:rsidR="0010105A" w:rsidRPr="000D698F" w:rsidRDefault="00B435C5"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Carers</w:t>
      </w:r>
    </w:p>
    <w:p w14:paraId="79007698" w14:textId="2ADC7D60" w:rsidR="0010105A" w:rsidRPr="000D698F"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 xml:space="preserve">People with a limiting long term illness </w:t>
      </w:r>
    </w:p>
    <w:p w14:paraId="21D29EE8" w14:textId="2C8546E5" w:rsidR="0010105A" w:rsidRPr="000D698F"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Young People (up to 24 years old)</w:t>
      </w:r>
    </w:p>
    <w:p w14:paraId="2826DD29" w14:textId="0ACB68C9" w:rsidR="0010105A" w:rsidRPr="000D698F"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Women</w:t>
      </w:r>
    </w:p>
    <w:p w14:paraId="599B9511" w14:textId="0FA0C2AA" w:rsidR="0010105A" w:rsidRPr="000D698F"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 xml:space="preserve">People with </w:t>
      </w:r>
      <w:r w:rsidR="0066087E" w:rsidRPr="000D698F">
        <w:rPr>
          <w:rFonts w:ascii="Johnston100 Light" w:hAnsi="Johnston100 Light"/>
          <w:sz w:val="24"/>
          <w:szCs w:val="24"/>
          <w:lang w:eastAsia="en-GB"/>
        </w:rPr>
        <w:t>non</w:t>
      </w:r>
      <w:r w:rsidR="001A25FF" w:rsidRPr="000D698F">
        <w:rPr>
          <w:rFonts w:ascii="Johnston100 Light" w:hAnsi="Johnston100 Light"/>
          <w:sz w:val="24"/>
          <w:szCs w:val="24"/>
          <w:lang w:eastAsia="en-GB"/>
        </w:rPr>
        <w:t>-</w:t>
      </w:r>
      <w:r w:rsidR="0066087E" w:rsidRPr="000D698F">
        <w:rPr>
          <w:rFonts w:ascii="Johnston100 Light" w:hAnsi="Johnston100 Light"/>
          <w:sz w:val="24"/>
          <w:szCs w:val="24"/>
          <w:lang w:eastAsia="en-GB"/>
        </w:rPr>
        <w:t>physical health problems (</w:t>
      </w:r>
      <w:r w:rsidRPr="000D698F">
        <w:rPr>
          <w:rFonts w:ascii="Johnston100 Light" w:hAnsi="Johnston100 Light"/>
          <w:sz w:val="24"/>
          <w:szCs w:val="24"/>
          <w:lang w:eastAsia="en-GB"/>
        </w:rPr>
        <w:t>Learning Difficulties</w:t>
      </w:r>
      <w:r w:rsidR="0066087E" w:rsidRPr="000D698F">
        <w:rPr>
          <w:rFonts w:ascii="Johnston100 Light" w:hAnsi="Johnston100 Light"/>
          <w:sz w:val="24"/>
          <w:szCs w:val="24"/>
          <w:lang w:eastAsia="en-GB"/>
        </w:rPr>
        <w:t>, mental health concerns)</w:t>
      </w:r>
    </w:p>
    <w:p w14:paraId="40B29ED8" w14:textId="329DA621" w:rsidR="0010105A" w:rsidRPr="000D698F"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 xml:space="preserve">People 60 years of age or more </w:t>
      </w:r>
    </w:p>
    <w:p w14:paraId="1F848D00" w14:textId="10C4440F" w:rsidR="0010105A" w:rsidRPr="000D698F"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LGBTQ+ (Lesbian, gay, bisexual and transgender)</w:t>
      </w:r>
    </w:p>
    <w:p w14:paraId="3B220C3F" w14:textId="7794D8B3" w:rsidR="0010105A" w:rsidRPr="000D698F"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Homeless</w:t>
      </w:r>
    </w:p>
    <w:p w14:paraId="243C9F29" w14:textId="3A444C38" w:rsidR="0010105A" w:rsidRPr="000D698F" w:rsidRDefault="0010105A"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Refugees</w:t>
      </w:r>
      <w:r w:rsidR="0066087E" w:rsidRPr="000D698F">
        <w:rPr>
          <w:rFonts w:ascii="Johnston100 Light" w:hAnsi="Johnston100 Light"/>
          <w:sz w:val="24"/>
          <w:szCs w:val="24"/>
          <w:lang w:eastAsia="en-GB"/>
        </w:rPr>
        <w:t xml:space="preserve"> or asylum seekers</w:t>
      </w:r>
    </w:p>
    <w:p w14:paraId="56192D39" w14:textId="3FA79699" w:rsidR="00120111" w:rsidRPr="00FD72BE" w:rsidRDefault="00120111" w:rsidP="00FD72BE">
      <w:pPr>
        <w:pStyle w:val="NoSpacing"/>
        <w:numPr>
          <w:ilvl w:val="0"/>
          <w:numId w:val="20"/>
        </w:numPr>
        <w:spacing w:line="276" w:lineRule="auto"/>
        <w:rPr>
          <w:rFonts w:ascii="Johnston100 Light" w:hAnsi="Johnston100 Light"/>
          <w:sz w:val="24"/>
          <w:szCs w:val="24"/>
          <w:lang w:eastAsia="en-GB"/>
        </w:rPr>
      </w:pPr>
      <w:r w:rsidRPr="000D698F">
        <w:rPr>
          <w:rFonts w:ascii="Johnston100 Light" w:hAnsi="Johnston100 Light"/>
          <w:sz w:val="24"/>
          <w:szCs w:val="24"/>
          <w:lang w:eastAsia="en-GB"/>
        </w:rPr>
        <w:t>Other target group</w:t>
      </w:r>
      <w:r w:rsidR="00FD72BE">
        <w:rPr>
          <w:rFonts w:ascii="Johnston100 Light" w:hAnsi="Johnston100 Light"/>
          <w:sz w:val="24"/>
          <w:szCs w:val="24"/>
          <w:lang w:eastAsia="en-GB"/>
        </w:rPr>
        <w:t xml:space="preserve"> (please specify)</w:t>
      </w:r>
    </w:p>
    <w:p w14:paraId="535C6767" w14:textId="77777777" w:rsidR="0098508F" w:rsidRPr="000D698F" w:rsidRDefault="00F73EAE" w:rsidP="00FD72BE">
      <w:pPr>
        <w:pStyle w:val="ListParagraph"/>
        <w:numPr>
          <w:ilvl w:val="0"/>
          <w:numId w:val="18"/>
        </w:numPr>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W</w:t>
      </w:r>
      <w:r w:rsidR="005E283D" w:rsidRPr="000D698F">
        <w:rPr>
          <w:rFonts w:ascii="Johnston100 Light" w:hAnsi="Johnston100 Light" w:cstheme="minorHAnsi"/>
          <w:sz w:val="24"/>
          <w:szCs w:val="24"/>
        </w:rPr>
        <w:t xml:space="preserve">hat barriers currently exist for these people, how you will recruit them to your project, and </w:t>
      </w:r>
      <w:r w:rsidR="00B07EFA" w:rsidRPr="000D698F">
        <w:rPr>
          <w:rFonts w:ascii="Johnston100 Light" w:hAnsi="Johnston100 Light" w:cstheme="minorHAnsi"/>
          <w:sz w:val="24"/>
          <w:szCs w:val="24"/>
        </w:rPr>
        <w:t>the targeted participant numbers per year.</w:t>
      </w:r>
    </w:p>
    <w:p w14:paraId="2E93F994" w14:textId="77777777" w:rsidR="0098508F" w:rsidRPr="000D698F" w:rsidRDefault="0098508F" w:rsidP="00FD72BE">
      <w:pPr>
        <w:pStyle w:val="ListParagraph"/>
        <w:spacing w:after="0" w:line="276" w:lineRule="auto"/>
        <w:rPr>
          <w:rFonts w:ascii="Johnston100 Light" w:hAnsi="Johnston100 Light" w:cstheme="minorHAnsi"/>
          <w:sz w:val="24"/>
          <w:szCs w:val="24"/>
        </w:rPr>
      </w:pPr>
    </w:p>
    <w:p w14:paraId="1B49341D" w14:textId="62610FC7" w:rsidR="00FD72BE" w:rsidRPr="00487D2C" w:rsidRDefault="00487D2C" w:rsidP="00FD72BE">
      <w:pPr>
        <w:pStyle w:val="ListParagraph"/>
        <w:spacing w:line="276" w:lineRule="auto"/>
        <w:ind w:left="0"/>
        <w:rPr>
          <w:rFonts w:ascii="Johnston100 Light" w:hAnsi="Johnston100 Light" w:cstheme="minorHAnsi"/>
          <w:sz w:val="24"/>
          <w:szCs w:val="24"/>
        </w:rPr>
      </w:pPr>
      <w:r w:rsidRPr="00487D2C">
        <w:rPr>
          <w:rFonts w:ascii="Johnston100 Light" w:hAnsi="Johnston100 Light" w:cstheme="minorHAnsi"/>
          <w:sz w:val="24"/>
          <w:szCs w:val="24"/>
        </w:rPr>
        <w:t xml:space="preserve">In order to ensure projects support as many Londoners as possible and that projects offer good value for money, there is a maximum cost per participant of £166.66 for each year of funding. I.e., </w:t>
      </w:r>
      <w:proofErr w:type="gramStart"/>
      <w:r w:rsidRPr="00487D2C">
        <w:rPr>
          <w:rFonts w:ascii="Johnston100 Light" w:hAnsi="Johnston100 Light" w:cstheme="minorHAnsi"/>
          <w:sz w:val="24"/>
          <w:szCs w:val="24"/>
        </w:rPr>
        <w:t>If</w:t>
      </w:r>
      <w:proofErr w:type="gramEnd"/>
      <w:r w:rsidRPr="00487D2C">
        <w:rPr>
          <w:rFonts w:ascii="Johnston100 Light" w:hAnsi="Johnston100 Light" w:cstheme="minorHAnsi"/>
          <w:sz w:val="24"/>
          <w:szCs w:val="24"/>
        </w:rPr>
        <w:t xml:space="preserve"> you are applying for the maximum grant amount of £10,000 over three years, your project must aim to support at least 60 participants. This means that the minimum number of participants over the three years would look like this:</w:t>
      </w:r>
    </w:p>
    <w:p w14:paraId="77FD9C84" w14:textId="77777777" w:rsidR="00487D2C" w:rsidRPr="00487D2C" w:rsidRDefault="00487D2C" w:rsidP="00FD72BE">
      <w:pPr>
        <w:pStyle w:val="ListParagraph"/>
        <w:numPr>
          <w:ilvl w:val="0"/>
          <w:numId w:val="25"/>
        </w:numPr>
        <w:spacing w:line="276" w:lineRule="auto"/>
        <w:rPr>
          <w:rFonts w:ascii="Johnston100 Light" w:hAnsi="Johnston100 Light" w:cstheme="minorHAnsi"/>
          <w:sz w:val="24"/>
          <w:szCs w:val="24"/>
        </w:rPr>
      </w:pPr>
      <w:r w:rsidRPr="00487D2C">
        <w:rPr>
          <w:rFonts w:ascii="Johnston100 Light" w:hAnsi="Johnston100 Light" w:cstheme="minorHAnsi"/>
          <w:sz w:val="24"/>
          <w:szCs w:val="24"/>
        </w:rPr>
        <w:t>Year 1 £5,000 / £166.66 = at least 30 participants  </w:t>
      </w:r>
    </w:p>
    <w:p w14:paraId="576A6625" w14:textId="77777777" w:rsidR="00487D2C" w:rsidRPr="00487D2C" w:rsidRDefault="00487D2C" w:rsidP="00FD72BE">
      <w:pPr>
        <w:pStyle w:val="ListParagraph"/>
        <w:numPr>
          <w:ilvl w:val="0"/>
          <w:numId w:val="25"/>
        </w:numPr>
        <w:spacing w:line="276" w:lineRule="auto"/>
        <w:rPr>
          <w:rFonts w:ascii="Johnston100 Light" w:hAnsi="Johnston100 Light" w:cstheme="minorHAnsi"/>
          <w:sz w:val="24"/>
          <w:szCs w:val="24"/>
        </w:rPr>
      </w:pPr>
      <w:r w:rsidRPr="00487D2C">
        <w:rPr>
          <w:rFonts w:ascii="Johnston100 Light" w:hAnsi="Johnston100 Light" w:cstheme="minorHAnsi"/>
          <w:sz w:val="24"/>
          <w:szCs w:val="24"/>
        </w:rPr>
        <w:t>Year 2 £3,000 /£166.66 = at least 18 participants </w:t>
      </w:r>
    </w:p>
    <w:p w14:paraId="27DD6C64" w14:textId="77777777" w:rsidR="00487D2C" w:rsidRPr="00487D2C" w:rsidRDefault="00487D2C" w:rsidP="00FD72BE">
      <w:pPr>
        <w:pStyle w:val="ListParagraph"/>
        <w:numPr>
          <w:ilvl w:val="0"/>
          <w:numId w:val="25"/>
        </w:numPr>
        <w:spacing w:line="276" w:lineRule="auto"/>
        <w:rPr>
          <w:rFonts w:ascii="Johnston100 Light" w:hAnsi="Johnston100 Light" w:cstheme="minorHAnsi"/>
          <w:sz w:val="24"/>
          <w:szCs w:val="24"/>
        </w:rPr>
      </w:pPr>
      <w:r w:rsidRPr="00487D2C">
        <w:rPr>
          <w:rFonts w:ascii="Johnston100 Light" w:hAnsi="Johnston100 Light" w:cstheme="minorHAnsi"/>
          <w:sz w:val="24"/>
          <w:szCs w:val="24"/>
        </w:rPr>
        <w:t>Year 3 £2,000 / £166.66 = at least 12 participants </w:t>
      </w:r>
    </w:p>
    <w:p w14:paraId="50AAD5FC" w14:textId="77777777" w:rsidR="00487D2C" w:rsidRDefault="00487D2C" w:rsidP="00FD72BE">
      <w:pPr>
        <w:pStyle w:val="ListParagraph"/>
        <w:spacing w:line="276" w:lineRule="auto"/>
        <w:ind w:left="0"/>
        <w:rPr>
          <w:rFonts w:ascii="Johnston100 Light" w:hAnsi="Johnston100 Light" w:cstheme="minorHAnsi"/>
          <w:sz w:val="24"/>
          <w:szCs w:val="24"/>
        </w:rPr>
      </w:pPr>
    </w:p>
    <w:p w14:paraId="7493EEB9" w14:textId="77777777" w:rsidR="00487D2C" w:rsidRPr="00487D2C" w:rsidRDefault="00487D2C" w:rsidP="00FD72BE">
      <w:pPr>
        <w:pStyle w:val="ListParagraph"/>
        <w:spacing w:line="276" w:lineRule="auto"/>
        <w:ind w:left="0"/>
        <w:rPr>
          <w:rFonts w:ascii="Johnston100 Light" w:hAnsi="Johnston100 Light" w:cstheme="minorHAnsi"/>
          <w:sz w:val="24"/>
          <w:szCs w:val="24"/>
        </w:rPr>
      </w:pPr>
      <w:r w:rsidRPr="00487D2C">
        <w:rPr>
          <w:rFonts w:ascii="Johnston100 Light" w:hAnsi="Johnston100 Light" w:cstheme="minorHAnsi"/>
          <w:sz w:val="24"/>
          <w:szCs w:val="24"/>
        </w:rPr>
        <w:t>However, please note the following:</w:t>
      </w:r>
    </w:p>
    <w:p w14:paraId="6A3A2A76" w14:textId="77777777" w:rsidR="00487D2C" w:rsidRPr="00487D2C" w:rsidRDefault="00487D2C" w:rsidP="00FD72BE">
      <w:pPr>
        <w:pStyle w:val="ListParagraph"/>
        <w:numPr>
          <w:ilvl w:val="0"/>
          <w:numId w:val="24"/>
        </w:numPr>
        <w:spacing w:line="276" w:lineRule="auto"/>
        <w:rPr>
          <w:rFonts w:ascii="Johnston100 Light" w:hAnsi="Johnston100 Light" w:cstheme="minorHAnsi"/>
          <w:sz w:val="24"/>
          <w:szCs w:val="24"/>
        </w:rPr>
      </w:pPr>
      <w:r w:rsidRPr="00487D2C">
        <w:rPr>
          <w:rFonts w:ascii="Johnston100 Light" w:hAnsi="Johnston100 Light" w:cstheme="minorHAnsi"/>
          <w:sz w:val="24"/>
          <w:szCs w:val="24"/>
        </w:rPr>
        <w:t xml:space="preserve">We encourage projects to engage with as many people as possible whilst delivering an effective project, as we will be assessing value for money. For example, we would expect to see a higher number of participants for a cycle confidence project that works with women rather </w:t>
      </w:r>
      <w:r w:rsidRPr="00487D2C">
        <w:rPr>
          <w:rFonts w:ascii="Johnston100 Light" w:hAnsi="Johnston100 Light" w:cstheme="minorHAnsi"/>
          <w:sz w:val="24"/>
          <w:szCs w:val="24"/>
        </w:rPr>
        <w:lastRenderedPageBreak/>
        <w:t>than an ability bike session for individuals with specific and complex needs.</w:t>
      </w:r>
    </w:p>
    <w:p w14:paraId="547BE96D" w14:textId="77777777" w:rsidR="00487D2C" w:rsidRPr="00487D2C" w:rsidRDefault="00487D2C" w:rsidP="00FD72BE">
      <w:pPr>
        <w:pStyle w:val="ListParagraph"/>
        <w:numPr>
          <w:ilvl w:val="0"/>
          <w:numId w:val="24"/>
        </w:numPr>
        <w:spacing w:after="0" w:line="276" w:lineRule="auto"/>
        <w:rPr>
          <w:rFonts w:ascii="Johnston100 Light" w:hAnsi="Johnston100 Light" w:cstheme="minorHAnsi"/>
          <w:sz w:val="24"/>
          <w:szCs w:val="24"/>
        </w:rPr>
      </w:pPr>
      <w:r w:rsidRPr="00487D2C">
        <w:rPr>
          <w:rFonts w:ascii="Johnston100 Light" w:hAnsi="Johnston100 Light" w:cstheme="minorHAnsi"/>
          <w:sz w:val="24"/>
          <w:szCs w:val="24"/>
        </w:rPr>
        <w:t>We expect participant numbers to be realistic and suitable for your participants and activities.</w:t>
      </w:r>
    </w:p>
    <w:p w14:paraId="30B6DE67" w14:textId="77777777" w:rsidR="00487D2C" w:rsidRPr="00487D2C" w:rsidRDefault="00487D2C" w:rsidP="00FD72BE">
      <w:pPr>
        <w:pStyle w:val="ListParagraph"/>
        <w:numPr>
          <w:ilvl w:val="0"/>
          <w:numId w:val="24"/>
        </w:numPr>
        <w:spacing w:after="0" w:line="276" w:lineRule="auto"/>
        <w:rPr>
          <w:rFonts w:ascii="Johnston100 Light" w:hAnsi="Johnston100 Light" w:cstheme="minorHAnsi"/>
          <w:sz w:val="24"/>
          <w:szCs w:val="24"/>
        </w:rPr>
      </w:pPr>
      <w:r w:rsidRPr="00487D2C">
        <w:rPr>
          <w:rFonts w:ascii="Johnston100 Light" w:hAnsi="Johnston100 Light" w:cstheme="minorHAnsi"/>
          <w:sz w:val="24"/>
          <w:szCs w:val="24"/>
        </w:rPr>
        <w:t>Applicants must have robust reasoning for exceeding this maximum cost per participant</w:t>
      </w:r>
    </w:p>
    <w:p w14:paraId="727EED28" w14:textId="47849F0F" w:rsidR="00487D2C" w:rsidRPr="00487D2C" w:rsidRDefault="00487D2C" w:rsidP="00FD72BE">
      <w:pPr>
        <w:pStyle w:val="ListParagraph"/>
        <w:numPr>
          <w:ilvl w:val="0"/>
          <w:numId w:val="24"/>
        </w:numPr>
        <w:spacing w:line="276" w:lineRule="auto"/>
        <w:rPr>
          <w:rFonts w:ascii="Johnston100 Light" w:hAnsi="Johnston100 Light" w:cstheme="minorHAnsi"/>
          <w:sz w:val="24"/>
          <w:szCs w:val="24"/>
        </w:rPr>
      </w:pPr>
      <w:r w:rsidRPr="00487D2C">
        <w:rPr>
          <w:rFonts w:ascii="Johnston100 Light" w:hAnsi="Johnston100 Light" w:cstheme="minorHAnsi"/>
          <w:sz w:val="24"/>
          <w:szCs w:val="24"/>
        </w:rPr>
        <w:t xml:space="preserve">If you feel your project participants have additional needs which means they require more support and you may need to exceed this maximum cost per participant, please discuss this with the grant administrators before applying: 020 7239 1286, </w:t>
      </w:r>
      <w:hyperlink r:id="rId17" w:history="1">
        <w:r w:rsidRPr="00487D2C">
          <w:rPr>
            <w:rStyle w:val="Hyperlink"/>
            <w:rFonts w:ascii="Johnston100 Light" w:hAnsi="Johnston100 Light" w:cstheme="minorHAnsi"/>
            <w:sz w:val="24"/>
            <w:szCs w:val="24"/>
          </w:rPr>
          <w:t>wcgl@groundwork.org.uk </w:t>
        </w:r>
      </w:hyperlink>
    </w:p>
    <w:p w14:paraId="48195C33" w14:textId="77777777" w:rsidR="00C015F4" w:rsidRDefault="00C015F4" w:rsidP="00FD72BE">
      <w:pPr>
        <w:pStyle w:val="ListParagraph"/>
        <w:spacing w:after="0" w:line="276" w:lineRule="auto"/>
        <w:ind w:left="0"/>
        <w:rPr>
          <w:rFonts w:ascii="Johnston100 Light" w:hAnsi="Johnston100 Light" w:cstheme="minorHAnsi"/>
          <w:sz w:val="24"/>
          <w:szCs w:val="24"/>
        </w:rPr>
      </w:pPr>
    </w:p>
    <w:p w14:paraId="659EE4E0" w14:textId="279E9CE7" w:rsidR="00C015F4" w:rsidRDefault="00487D2C" w:rsidP="00FD72BE">
      <w:pPr>
        <w:pStyle w:val="ListParagraph"/>
        <w:spacing w:after="0" w:line="276" w:lineRule="auto"/>
        <w:ind w:left="0"/>
        <w:rPr>
          <w:rFonts w:ascii="Johnston100 Light" w:eastAsia="Times New Roman" w:hAnsi="Johnston100 Light" w:cstheme="minorHAnsi"/>
          <w:sz w:val="24"/>
          <w:szCs w:val="24"/>
        </w:rPr>
      </w:pPr>
      <w:r>
        <w:rPr>
          <w:rFonts w:ascii="Johnston100 Light" w:hAnsi="Johnston100 Light" w:cstheme="minorHAnsi"/>
          <w:sz w:val="24"/>
          <w:szCs w:val="24"/>
        </w:rPr>
        <w:t>Participant number per year</w:t>
      </w:r>
      <w:r w:rsidR="00B07EFA" w:rsidRPr="000D698F">
        <w:rPr>
          <w:rFonts w:ascii="Johnston100 Light" w:hAnsi="Johnston100 Light" w:cstheme="minorHAnsi"/>
          <w:sz w:val="24"/>
          <w:szCs w:val="24"/>
        </w:rPr>
        <w:t xml:space="preserve"> should be new participants </w:t>
      </w:r>
      <w:r>
        <w:rPr>
          <w:rFonts w:ascii="Johnston100 Light" w:hAnsi="Johnston100 Light" w:cstheme="minorHAnsi"/>
          <w:sz w:val="24"/>
          <w:szCs w:val="24"/>
        </w:rPr>
        <w:t>each</w:t>
      </w:r>
      <w:r w:rsidR="00B07EFA" w:rsidRPr="000D698F">
        <w:rPr>
          <w:rFonts w:ascii="Johnston100 Light" w:hAnsi="Johnston100 Light" w:cstheme="minorHAnsi"/>
          <w:sz w:val="24"/>
          <w:szCs w:val="24"/>
        </w:rPr>
        <w:t xml:space="preserve"> year, not </w:t>
      </w:r>
      <w:r w:rsidR="00F73EAE" w:rsidRPr="000D698F">
        <w:rPr>
          <w:rFonts w:ascii="Johnston100 Light" w:hAnsi="Johnston100 Light" w:cstheme="minorHAnsi"/>
          <w:sz w:val="24"/>
          <w:szCs w:val="24"/>
        </w:rPr>
        <w:t>cumulative</w:t>
      </w:r>
      <w:r w:rsidR="00C0300D" w:rsidRPr="000D698F">
        <w:rPr>
          <w:rFonts w:ascii="Johnston100 Light" w:hAnsi="Johnston100 Light" w:cstheme="minorHAnsi"/>
          <w:sz w:val="24"/>
          <w:szCs w:val="24"/>
        </w:rPr>
        <w:t xml:space="preserve">. </w:t>
      </w:r>
      <w:r w:rsidR="00C46BF3" w:rsidRPr="000D698F">
        <w:rPr>
          <w:rFonts w:ascii="Johnston100 Light" w:hAnsi="Johnston100 Light" w:cstheme="minorHAnsi"/>
          <w:sz w:val="24"/>
          <w:szCs w:val="24"/>
        </w:rPr>
        <w:t xml:space="preserve">For </w:t>
      </w:r>
      <w:r w:rsidR="008F147D" w:rsidRPr="000D698F">
        <w:rPr>
          <w:rFonts w:ascii="Johnston100 Light" w:eastAsia="Times New Roman" w:hAnsi="Johnston100 Light" w:cstheme="minorHAnsi"/>
          <w:sz w:val="24"/>
          <w:szCs w:val="24"/>
        </w:rPr>
        <w:t>e</w:t>
      </w:r>
      <w:r w:rsidR="00C46BF3" w:rsidRPr="000D698F">
        <w:rPr>
          <w:rFonts w:ascii="Johnston100 Light" w:eastAsia="Times New Roman" w:hAnsi="Johnston100 Light" w:cstheme="minorHAnsi"/>
          <w:sz w:val="24"/>
          <w:szCs w:val="24"/>
        </w:rPr>
        <w:t xml:space="preserve">xample: If you are aiming to engage </w:t>
      </w:r>
      <w:r w:rsidR="0098508F" w:rsidRPr="000D698F">
        <w:rPr>
          <w:rFonts w:ascii="Johnston100 Light" w:eastAsia="Times New Roman" w:hAnsi="Johnston100 Light" w:cstheme="minorHAnsi"/>
          <w:sz w:val="24"/>
          <w:szCs w:val="24"/>
        </w:rPr>
        <w:t>5</w:t>
      </w:r>
      <w:r w:rsidR="00F73EAE" w:rsidRPr="000D698F">
        <w:rPr>
          <w:rFonts w:ascii="Johnston100 Light" w:eastAsia="Times New Roman" w:hAnsi="Johnston100 Light" w:cstheme="minorHAnsi"/>
          <w:sz w:val="24"/>
          <w:szCs w:val="24"/>
        </w:rPr>
        <w:t xml:space="preserve">0 </w:t>
      </w:r>
      <w:r w:rsidR="00C46BF3" w:rsidRPr="000D698F">
        <w:rPr>
          <w:rFonts w:ascii="Johnston100 Light" w:eastAsia="Times New Roman" w:hAnsi="Johnston100 Light" w:cstheme="minorHAnsi"/>
          <w:sz w:val="24"/>
          <w:szCs w:val="24"/>
        </w:rPr>
        <w:t>participants each year, this would be</w:t>
      </w:r>
      <w:r w:rsidR="008F19D8" w:rsidRPr="000D698F">
        <w:rPr>
          <w:rFonts w:ascii="Johnston100 Light" w:eastAsia="Times New Roman" w:hAnsi="Johnston100 Light" w:cstheme="minorHAnsi"/>
          <w:sz w:val="24"/>
          <w:szCs w:val="24"/>
        </w:rPr>
        <w:t>:</w:t>
      </w:r>
    </w:p>
    <w:p w14:paraId="6CBBB43B" w14:textId="77777777" w:rsidR="00C015F4" w:rsidRDefault="00C015F4" w:rsidP="00FD72BE">
      <w:pPr>
        <w:pStyle w:val="ListParagraph"/>
        <w:numPr>
          <w:ilvl w:val="0"/>
          <w:numId w:val="18"/>
        </w:numPr>
        <w:spacing w:after="0" w:line="276" w:lineRule="auto"/>
        <w:rPr>
          <w:rFonts w:ascii="Johnston100 Light" w:eastAsia="Times New Roman" w:hAnsi="Johnston100 Light" w:cstheme="minorHAnsi"/>
          <w:sz w:val="24"/>
          <w:szCs w:val="24"/>
        </w:rPr>
      </w:pPr>
      <w:r w:rsidRPr="00C015F4">
        <w:rPr>
          <w:rFonts w:ascii="Johnston100 Light" w:eastAsia="Times New Roman" w:hAnsi="Johnston100 Light" w:cstheme="minorHAnsi"/>
          <w:sz w:val="24"/>
          <w:szCs w:val="24"/>
        </w:rPr>
        <w:t>Year one: 50</w:t>
      </w:r>
    </w:p>
    <w:p w14:paraId="5B078950" w14:textId="77777777" w:rsidR="00C015F4" w:rsidRDefault="00C015F4" w:rsidP="00FD72BE">
      <w:pPr>
        <w:pStyle w:val="ListParagraph"/>
        <w:numPr>
          <w:ilvl w:val="0"/>
          <w:numId w:val="18"/>
        </w:numPr>
        <w:spacing w:after="0" w:line="276" w:lineRule="auto"/>
        <w:rPr>
          <w:rFonts w:ascii="Johnston100 Light" w:eastAsia="Times New Roman" w:hAnsi="Johnston100 Light" w:cstheme="minorHAnsi"/>
          <w:sz w:val="24"/>
          <w:szCs w:val="24"/>
        </w:rPr>
      </w:pPr>
      <w:r w:rsidRPr="00C015F4">
        <w:rPr>
          <w:rFonts w:ascii="Johnston100 Light" w:eastAsia="Times New Roman" w:hAnsi="Johnston100 Light" w:cstheme="minorHAnsi"/>
          <w:sz w:val="24"/>
          <w:szCs w:val="24"/>
        </w:rPr>
        <w:t xml:space="preserve">Year two: 50, </w:t>
      </w:r>
      <w:r w:rsidRPr="00C015F4">
        <w:rPr>
          <w:rFonts w:ascii="Johnston100 Light" w:eastAsia="Times New Roman" w:hAnsi="Johnston100 Light" w:cstheme="minorHAnsi"/>
          <w:b/>
          <w:sz w:val="24"/>
          <w:szCs w:val="24"/>
        </w:rPr>
        <w:t>not</w:t>
      </w:r>
      <w:r w:rsidRPr="00C015F4">
        <w:rPr>
          <w:rFonts w:ascii="Johnston100 Light" w:eastAsia="Times New Roman" w:hAnsi="Johnston100 Light" w:cstheme="minorHAnsi"/>
          <w:sz w:val="24"/>
          <w:szCs w:val="24"/>
        </w:rPr>
        <w:t xml:space="preserve"> 100</w:t>
      </w:r>
    </w:p>
    <w:p w14:paraId="66D44320" w14:textId="626D9C95" w:rsidR="00C015F4" w:rsidRDefault="00C015F4" w:rsidP="00FD72BE">
      <w:pPr>
        <w:pStyle w:val="ListParagraph"/>
        <w:numPr>
          <w:ilvl w:val="0"/>
          <w:numId w:val="18"/>
        </w:numPr>
        <w:spacing w:after="0" w:line="276" w:lineRule="auto"/>
        <w:rPr>
          <w:rFonts w:ascii="Johnston100 Light" w:eastAsia="Times New Roman" w:hAnsi="Johnston100 Light" w:cstheme="minorHAnsi"/>
          <w:sz w:val="24"/>
          <w:szCs w:val="24"/>
        </w:rPr>
      </w:pPr>
      <w:r w:rsidRPr="00C015F4">
        <w:rPr>
          <w:rFonts w:ascii="Johnston100 Light" w:eastAsia="Times New Roman" w:hAnsi="Johnston100 Light" w:cstheme="minorHAnsi"/>
          <w:sz w:val="24"/>
          <w:szCs w:val="24"/>
        </w:rPr>
        <w:t xml:space="preserve">Year three: 50, </w:t>
      </w:r>
      <w:r w:rsidRPr="00C015F4">
        <w:rPr>
          <w:rFonts w:ascii="Johnston100 Light" w:eastAsia="Times New Roman" w:hAnsi="Johnston100 Light" w:cstheme="minorHAnsi"/>
          <w:b/>
          <w:sz w:val="24"/>
          <w:szCs w:val="24"/>
        </w:rPr>
        <w:t>not</w:t>
      </w:r>
      <w:r w:rsidRPr="00C015F4">
        <w:rPr>
          <w:rFonts w:ascii="Johnston100 Light" w:eastAsia="Times New Roman" w:hAnsi="Johnston100 Light" w:cstheme="minorHAnsi"/>
          <w:sz w:val="24"/>
          <w:szCs w:val="24"/>
        </w:rPr>
        <w:t xml:space="preserve"> 150</w:t>
      </w:r>
    </w:p>
    <w:p w14:paraId="3FCE06FB" w14:textId="7FA01D78" w:rsidR="00C015F4" w:rsidRDefault="00C015F4" w:rsidP="00FD72BE">
      <w:pPr>
        <w:autoSpaceDE w:val="0"/>
        <w:autoSpaceDN w:val="0"/>
        <w:adjustRightInd w:val="0"/>
        <w:spacing w:after="0" w:line="276" w:lineRule="auto"/>
        <w:rPr>
          <w:rFonts w:ascii="Johnston100 Medium" w:hAnsi="Johnston100 Medium" w:cstheme="minorHAnsi"/>
          <w:b/>
          <w:sz w:val="28"/>
          <w:szCs w:val="24"/>
        </w:rPr>
      </w:pPr>
    </w:p>
    <w:p w14:paraId="42537F8F" w14:textId="7BABDE54" w:rsidR="005E283D" w:rsidRPr="00885E67" w:rsidRDefault="008F147D" w:rsidP="00FD72BE">
      <w:pPr>
        <w:autoSpaceDE w:val="0"/>
        <w:autoSpaceDN w:val="0"/>
        <w:adjustRightInd w:val="0"/>
        <w:spacing w:after="0" w:line="276" w:lineRule="auto"/>
        <w:rPr>
          <w:rFonts w:ascii="Johnston100 Medium" w:hAnsi="Johnston100 Medium" w:cstheme="minorHAnsi"/>
          <w:color w:val="233589"/>
          <w:sz w:val="24"/>
          <w:szCs w:val="24"/>
        </w:rPr>
      </w:pPr>
      <w:r w:rsidRPr="00885E67">
        <w:rPr>
          <w:rFonts w:ascii="Johnston100 Medium" w:hAnsi="Johnston100 Medium" w:cstheme="minorHAnsi"/>
          <w:color w:val="233589"/>
          <w:sz w:val="24"/>
          <w:szCs w:val="24"/>
        </w:rPr>
        <w:t xml:space="preserve">Project </w:t>
      </w:r>
      <w:r w:rsidR="00F73EAE" w:rsidRPr="00885E67">
        <w:rPr>
          <w:rFonts w:ascii="Johnston100 Medium" w:hAnsi="Johnston100 Medium" w:cstheme="minorHAnsi"/>
          <w:color w:val="233589"/>
          <w:sz w:val="24"/>
          <w:szCs w:val="24"/>
        </w:rPr>
        <w:t>p</w:t>
      </w:r>
      <w:r w:rsidRPr="00885E67">
        <w:rPr>
          <w:rFonts w:ascii="Johnston100 Medium" w:hAnsi="Johnston100 Medium" w:cstheme="minorHAnsi"/>
          <w:color w:val="233589"/>
          <w:sz w:val="24"/>
          <w:szCs w:val="24"/>
        </w:rPr>
        <w:t xml:space="preserve">lan and </w:t>
      </w:r>
      <w:r w:rsidR="00F73EAE" w:rsidRPr="00885E67">
        <w:rPr>
          <w:rFonts w:ascii="Johnston100 Medium" w:hAnsi="Johnston100 Medium" w:cstheme="minorHAnsi"/>
          <w:color w:val="233589"/>
          <w:sz w:val="24"/>
          <w:szCs w:val="24"/>
        </w:rPr>
        <w:t>c</w:t>
      </w:r>
      <w:r w:rsidRPr="00885E67">
        <w:rPr>
          <w:rFonts w:ascii="Johnston100 Medium" w:hAnsi="Johnston100 Medium" w:cstheme="minorHAnsi"/>
          <w:color w:val="233589"/>
          <w:sz w:val="24"/>
          <w:szCs w:val="24"/>
        </w:rPr>
        <w:t>alendar</w:t>
      </w:r>
    </w:p>
    <w:p w14:paraId="18517283" w14:textId="77777777" w:rsidR="008F147D" w:rsidRPr="000D698F" w:rsidRDefault="008F147D" w:rsidP="00FD72BE">
      <w:pPr>
        <w:autoSpaceDE w:val="0"/>
        <w:autoSpaceDN w:val="0"/>
        <w:adjustRightInd w:val="0"/>
        <w:spacing w:after="0" w:line="276" w:lineRule="auto"/>
        <w:rPr>
          <w:rFonts w:ascii="Johnston100 Light" w:hAnsi="Johnston100 Light" w:cstheme="minorHAnsi"/>
          <w:sz w:val="24"/>
          <w:szCs w:val="24"/>
        </w:rPr>
      </w:pPr>
    </w:p>
    <w:p w14:paraId="085AEE6E" w14:textId="2558B9F8" w:rsidR="00C465B5" w:rsidRPr="000D698F" w:rsidRDefault="0010105A" w:rsidP="00FD72BE">
      <w:pPr>
        <w:pStyle w:val="ListParagraph"/>
        <w:numPr>
          <w:ilvl w:val="0"/>
          <w:numId w:val="7"/>
        </w:numPr>
        <w:autoSpaceDE w:val="0"/>
        <w:autoSpaceDN w:val="0"/>
        <w:adjustRightInd w:val="0"/>
        <w:spacing w:after="0" w:line="276" w:lineRule="auto"/>
        <w:ind w:left="360"/>
        <w:rPr>
          <w:rFonts w:ascii="Johnston100 Light" w:hAnsi="Johnston100 Light" w:cstheme="minorHAnsi"/>
          <w:sz w:val="24"/>
          <w:szCs w:val="24"/>
        </w:rPr>
      </w:pPr>
      <w:r w:rsidRPr="000D698F">
        <w:rPr>
          <w:rFonts w:ascii="Johnston100 Light" w:hAnsi="Johnston100 Light" w:cstheme="minorHAnsi"/>
          <w:sz w:val="24"/>
          <w:szCs w:val="24"/>
        </w:rPr>
        <w:t xml:space="preserve">The start and </w:t>
      </w:r>
      <w:r w:rsidR="00C465B5" w:rsidRPr="000D698F">
        <w:rPr>
          <w:rFonts w:ascii="Johnston100 Light" w:hAnsi="Johnston100 Light" w:cstheme="minorHAnsi"/>
          <w:sz w:val="24"/>
          <w:szCs w:val="24"/>
        </w:rPr>
        <w:t>end dates</w:t>
      </w:r>
      <w:r w:rsidRPr="000D698F">
        <w:rPr>
          <w:rFonts w:ascii="Johnston100 Light" w:hAnsi="Johnston100 Light" w:cstheme="minorHAnsi"/>
          <w:sz w:val="24"/>
          <w:szCs w:val="24"/>
        </w:rPr>
        <w:t xml:space="preserve"> of your project </w:t>
      </w:r>
    </w:p>
    <w:p w14:paraId="68B97E3F" w14:textId="474962E1" w:rsidR="00803F45" w:rsidRPr="00FD72BE" w:rsidRDefault="0010105A" w:rsidP="00FD72BE">
      <w:pPr>
        <w:pStyle w:val="ListParagraph"/>
        <w:numPr>
          <w:ilvl w:val="0"/>
          <w:numId w:val="7"/>
        </w:numPr>
        <w:autoSpaceDE w:val="0"/>
        <w:autoSpaceDN w:val="0"/>
        <w:adjustRightInd w:val="0"/>
        <w:spacing w:after="0" w:line="276" w:lineRule="auto"/>
        <w:ind w:left="360"/>
        <w:rPr>
          <w:rFonts w:ascii="Johnston100 Light" w:hAnsi="Johnston100 Light" w:cstheme="minorHAnsi"/>
          <w:sz w:val="24"/>
          <w:szCs w:val="24"/>
        </w:rPr>
      </w:pPr>
      <w:r w:rsidRPr="000D698F">
        <w:rPr>
          <w:rFonts w:ascii="Johnston100 Light" w:hAnsi="Johnston100 Light" w:cstheme="minorHAnsi"/>
          <w:sz w:val="24"/>
          <w:szCs w:val="24"/>
        </w:rPr>
        <w:t>A timeline of</w:t>
      </w:r>
      <w:r w:rsidR="00C465B5" w:rsidRPr="000D698F">
        <w:rPr>
          <w:rFonts w:ascii="Johnston100 Light" w:hAnsi="Johnston100 Light" w:cstheme="minorHAnsi"/>
          <w:sz w:val="24"/>
          <w:szCs w:val="24"/>
        </w:rPr>
        <w:t xml:space="preserve"> your project, </w:t>
      </w:r>
      <w:r w:rsidRPr="000D698F">
        <w:rPr>
          <w:rFonts w:ascii="Johnston100 Light" w:hAnsi="Johnston100 Light" w:cstheme="minorHAnsi"/>
          <w:sz w:val="24"/>
          <w:szCs w:val="24"/>
        </w:rPr>
        <w:t xml:space="preserve">with </w:t>
      </w:r>
      <w:r w:rsidR="005C42A8" w:rsidRPr="000D698F">
        <w:rPr>
          <w:rFonts w:ascii="Johnston100 Light" w:hAnsi="Johnston100 Light" w:cstheme="minorHAnsi"/>
          <w:b/>
          <w:sz w:val="24"/>
          <w:szCs w:val="24"/>
        </w:rPr>
        <w:t>ten</w:t>
      </w:r>
      <w:r w:rsidR="005C42A8" w:rsidRPr="000D698F">
        <w:rPr>
          <w:rFonts w:ascii="Johnston100 Light" w:hAnsi="Johnston100 Light" w:cstheme="minorHAnsi"/>
          <w:sz w:val="24"/>
          <w:szCs w:val="24"/>
        </w:rPr>
        <w:t xml:space="preserve"> </w:t>
      </w:r>
      <w:r w:rsidR="00C0300D" w:rsidRPr="000D698F">
        <w:rPr>
          <w:rFonts w:ascii="Johnston100 Light" w:hAnsi="Johnston100 Light" w:cstheme="minorHAnsi"/>
          <w:sz w:val="24"/>
          <w:szCs w:val="24"/>
        </w:rPr>
        <w:t>key dates/time periods for</w:t>
      </w:r>
      <w:r w:rsidR="00C465B5" w:rsidRPr="000D698F">
        <w:rPr>
          <w:rFonts w:ascii="Johnston100 Light" w:hAnsi="Johnston100 Light" w:cstheme="minorHAnsi"/>
          <w:sz w:val="24"/>
          <w:szCs w:val="24"/>
        </w:rPr>
        <w:t xml:space="preserve"> year</w:t>
      </w:r>
      <w:r w:rsidR="00C0300D" w:rsidRPr="000D698F">
        <w:rPr>
          <w:rFonts w:ascii="Johnston100 Light" w:hAnsi="Johnston100 Light" w:cstheme="minorHAnsi"/>
          <w:sz w:val="24"/>
          <w:szCs w:val="24"/>
        </w:rPr>
        <w:t xml:space="preserve"> one, and </w:t>
      </w:r>
      <w:r w:rsidR="005C42A8" w:rsidRPr="000D698F">
        <w:rPr>
          <w:rFonts w:ascii="Johnston100 Light" w:hAnsi="Johnston100 Light" w:cstheme="minorHAnsi"/>
          <w:b/>
          <w:bCs/>
          <w:sz w:val="24"/>
          <w:szCs w:val="24"/>
        </w:rPr>
        <w:t>five</w:t>
      </w:r>
      <w:r w:rsidR="00C0300D" w:rsidRPr="000D698F">
        <w:rPr>
          <w:rFonts w:ascii="Johnston100 Light" w:hAnsi="Johnston100 Light" w:cstheme="minorHAnsi"/>
          <w:b/>
          <w:sz w:val="24"/>
          <w:szCs w:val="24"/>
        </w:rPr>
        <w:t xml:space="preserve"> </w:t>
      </w:r>
      <w:r w:rsidR="00C0300D" w:rsidRPr="000D698F">
        <w:rPr>
          <w:rFonts w:ascii="Johnston100 Light" w:hAnsi="Johnston100 Light" w:cstheme="minorHAnsi"/>
          <w:sz w:val="24"/>
          <w:szCs w:val="24"/>
        </w:rPr>
        <w:t>key dates for years two and three</w:t>
      </w:r>
      <w:r w:rsidRPr="000D698F">
        <w:rPr>
          <w:rFonts w:ascii="Johnston100 Light" w:hAnsi="Johnston100 Light" w:cstheme="minorHAnsi"/>
          <w:sz w:val="24"/>
          <w:szCs w:val="24"/>
        </w:rPr>
        <w:t>.</w:t>
      </w:r>
      <w:r w:rsidR="00803F45" w:rsidRPr="000D698F">
        <w:rPr>
          <w:rFonts w:ascii="Johnston100 Light" w:hAnsi="Johnston100 Light" w:cstheme="minorHAnsi"/>
          <w:sz w:val="24"/>
          <w:szCs w:val="24"/>
        </w:rPr>
        <w:t xml:space="preserve"> </w:t>
      </w:r>
      <w:r w:rsidRPr="000D698F">
        <w:rPr>
          <w:rFonts w:ascii="Johnston100 Light" w:hAnsi="Johnston100 Light" w:cstheme="minorHAnsi"/>
          <w:sz w:val="24"/>
          <w:szCs w:val="24"/>
        </w:rPr>
        <w:t>For example:</w:t>
      </w:r>
    </w:p>
    <w:p w14:paraId="79015EE1" w14:textId="180AE04F" w:rsidR="002E5E29" w:rsidRPr="00FD72BE" w:rsidRDefault="00927B53" w:rsidP="00FD72BE">
      <w:pPr>
        <w:pStyle w:val="ListParagraph"/>
        <w:numPr>
          <w:ilvl w:val="0"/>
          <w:numId w:val="22"/>
        </w:numPr>
        <w:autoSpaceDE w:val="0"/>
        <w:autoSpaceDN w:val="0"/>
        <w:adjustRightInd w:val="0"/>
        <w:spacing w:after="0" w:line="276" w:lineRule="auto"/>
        <w:rPr>
          <w:rFonts w:ascii="Johnston100 Light" w:hAnsi="Johnston100 Light" w:cstheme="minorHAnsi"/>
          <w:sz w:val="24"/>
          <w:szCs w:val="24"/>
        </w:rPr>
      </w:pPr>
      <w:r w:rsidRPr="00773D95">
        <w:rPr>
          <w:rFonts w:ascii="Johnston100 Light" w:hAnsi="Johnston100 Light" w:cstheme="minorHAnsi"/>
          <w:sz w:val="24"/>
          <w:szCs w:val="24"/>
        </w:rPr>
        <w:t>January 2023</w:t>
      </w:r>
      <w:r w:rsidR="0010105A" w:rsidRPr="00773D95">
        <w:rPr>
          <w:rFonts w:ascii="Johnston100 Light" w:hAnsi="Johnston100 Light" w:cstheme="minorHAnsi"/>
          <w:sz w:val="24"/>
          <w:szCs w:val="24"/>
        </w:rPr>
        <w:t xml:space="preserve"> –</w:t>
      </w:r>
      <w:r w:rsidRPr="00773D95">
        <w:rPr>
          <w:rFonts w:ascii="Johnston100 Light" w:hAnsi="Johnston100 Light" w:cstheme="minorHAnsi"/>
          <w:sz w:val="24"/>
          <w:szCs w:val="24"/>
        </w:rPr>
        <w:t xml:space="preserve"> R</w:t>
      </w:r>
      <w:r w:rsidR="0010105A" w:rsidRPr="00773D95">
        <w:rPr>
          <w:rFonts w:ascii="Johnston100 Light" w:hAnsi="Johnston100 Light" w:cstheme="minorHAnsi"/>
          <w:sz w:val="24"/>
          <w:szCs w:val="24"/>
        </w:rPr>
        <w:t>ecruitment</w:t>
      </w:r>
      <w:r w:rsidR="0015400A" w:rsidRPr="00773D95">
        <w:rPr>
          <w:rFonts w:ascii="Johnston100 Light" w:hAnsi="Johnston100 Light" w:cstheme="minorHAnsi"/>
          <w:sz w:val="24"/>
          <w:szCs w:val="24"/>
        </w:rPr>
        <w:t xml:space="preserve"> – recruit volunteer coordinator and five volunteers</w:t>
      </w:r>
    </w:p>
    <w:p w14:paraId="0F620899" w14:textId="18F2A0D7" w:rsidR="002E5E29" w:rsidRPr="00FD72BE" w:rsidRDefault="00120111" w:rsidP="00FD72BE">
      <w:pPr>
        <w:pStyle w:val="ListParagraph"/>
        <w:numPr>
          <w:ilvl w:val="0"/>
          <w:numId w:val="22"/>
        </w:numPr>
        <w:autoSpaceDE w:val="0"/>
        <w:autoSpaceDN w:val="0"/>
        <w:adjustRightInd w:val="0"/>
        <w:spacing w:after="0" w:line="276" w:lineRule="auto"/>
        <w:rPr>
          <w:rFonts w:ascii="Johnston100 Light" w:hAnsi="Johnston100 Light" w:cstheme="minorHAnsi"/>
          <w:sz w:val="24"/>
          <w:szCs w:val="24"/>
        </w:rPr>
      </w:pPr>
      <w:r w:rsidRPr="00773D95">
        <w:rPr>
          <w:rFonts w:ascii="Johnston100 Light" w:hAnsi="Johnston100 Light" w:cstheme="minorHAnsi"/>
          <w:sz w:val="24"/>
          <w:szCs w:val="24"/>
        </w:rPr>
        <w:t xml:space="preserve">February </w:t>
      </w:r>
      <w:r w:rsidR="00927B53" w:rsidRPr="00773D95">
        <w:rPr>
          <w:rFonts w:ascii="Johnston100 Light" w:hAnsi="Johnston100 Light" w:cstheme="minorHAnsi"/>
          <w:sz w:val="24"/>
          <w:szCs w:val="24"/>
        </w:rPr>
        <w:t>to March 2023</w:t>
      </w:r>
      <w:r w:rsidRPr="00773D95">
        <w:rPr>
          <w:rFonts w:ascii="Johnston100 Light" w:hAnsi="Johnston100 Light" w:cstheme="minorHAnsi"/>
          <w:sz w:val="24"/>
          <w:szCs w:val="24"/>
        </w:rPr>
        <w:t xml:space="preserve"> </w:t>
      </w:r>
      <w:r w:rsidR="0010105A" w:rsidRPr="00773D95">
        <w:rPr>
          <w:rFonts w:ascii="Johnston100 Light" w:hAnsi="Johnston100 Light" w:cstheme="minorHAnsi"/>
          <w:sz w:val="24"/>
          <w:szCs w:val="24"/>
        </w:rPr>
        <w:t>– Project marketing and promotion around</w:t>
      </w:r>
      <w:r w:rsidR="0015400A" w:rsidRPr="00773D95">
        <w:rPr>
          <w:rFonts w:ascii="Johnston100 Light" w:hAnsi="Johnston100 Light" w:cstheme="minorHAnsi"/>
          <w:sz w:val="24"/>
          <w:szCs w:val="24"/>
        </w:rPr>
        <w:t xml:space="preserve"> local</w:t>
      </w:r>
      <w:r w:rsidR="0010105A" w:rsidRPr="00773D95">
        <w:rPr>
          <w:rFonts w:ascii="Johnston100 Light" w:hAnsi="Johnston100 Light" w:cstheme="minorHAnsi"/>
          <w:sz w:val="24"/>
          <w:szCs w:val="24"/>
        </w:rPr>
        <w:t xml:space="preserve"> community</w:t>
      </w:r>
    </w:p>
    <w:p w14:paraId="2E97CA3E" w14:textId="2AC7C7C1" w:rsidR="00366342" w:rsidRPr="00773D95" w:rsidRDefault="00927B53" w:rsidP="00FD72BE">
      <w:pPr>
        <w:pStyle w:val="ListParagraph"/>
        <w:numPr>
          <w:ilvl w:val="0"/>
          <w:numId w:val="22"/>
        </w:numPr>
        <w:autoSpaceDE w:val="0"/>
        <w:autoSpaceDN w:val="0"/>
        <w:adjustRightInd w:val="0"/>
        <w:spacing w:after="0" w:line="276" w:lineRule="auto"/>
        <w:rPr>
          <w:rFonts w:ascii="Johnston100 Light" w:hAnsi="Johnston100 Light" w:cstheme="minorHAnsi"/>
          <w:sz w:val="24"/>
          <w:szCs w:val="24"/>
        </w:rPr>
      </w:pPr>
      <w:r w:rsidRPr="00773D95">
        <w:rPr>
          <w:rFonts w:ascii="Johnston100 Light" w:hAnsi="Johnston100 Light" w:cstheme="minorHAnsi"/>
          <w:sz w:val="24"/>
          <w:szCs w:val="24"/>
        </w:rPr>
        <w:t>April 2023</w:t>
      </w:r>
      <w:r w:rsidR="00366342" w:rsidRPr="00773D95">
        <w:rPr>
          <w:rFonts w:ascii="Johnston100 Light" w:hAnsi="Johnston100 Light" w:cstheme="minorHAnsi"/>
          <w:sz w:val="24"/>
          <w:szCs w:val="24"/>
        </w:rPr>
        <w:t xml:space="preserve"> –</w:t>
      </w:r>
      <w:r w:rsidRPr="00773D95">
        <w:rPr>
          <w:rFonts w:ascii="Johnston100 Light" w:hAnsi="Johnston100 Light" w:cstheme="minorHAnsi"/>
          <w:sz w:val="24"/>
          <w:szCs w:val="24"/>
        </w:rPr>
        <w:t xml:space="preserve"> </w:t>
      </w:r>
      <w:r w:rsidR="00366342" w:rsidRPr="00773D95">
        <w:rPr>
          <w:rFonts w:ascii="Johnston100 Light" w:hAnsi="Johnston100 Light" w:cstheme="minorHAnsi"/>
          <w:sz w:val="24"/>
          <w:szCs w:val="24"/>
        </w:rPr>
        <w:t>start</w:t>
      </w:r>
      <w:r w:rsidRPr="00773D95">
        <w:rPr>
          <w:rFonts w:ascii="Johnston100 Light" w:hAnsi="Johnston100 Light" w:cstheme="minorHAnsi"/>
          <w:sz w:val="24"/>
          <w:szCs w:val="24"/>
        </w:rPr>
        <w:t xml:space="preserve"> delivering session</w:t>
      </w:r>
    </w:p>
    <w:p w14:paraId="604D6609" w14:textId="57032E8A" w:rsidR="00493FF1" w:rsidRDefault="00493FF1" w:rsidP="00FD72BE">
      <w:pPr>
        <w:autoSpaceDE w:val="0"/>
        <w:autoSpaceDN w:val="0"/>
        <w:adjustRightInd w:val="0"/>
        <w:spacing w:after="0" w:line="276" w:lineRule="auto"/>
        <w:rPr>
          <w:rFonts w:ascii="Johnston100 Medium" w:hAnsi="Johnston100 Medium" w:cstheme="minorHAnsi"/>
          <w:color w:val="0000FF"/>
          <w:sz w:val="24"/>
          <w:szCs w:val="24"/>
        </w:rPr>
      </w:pPr>
    </w:p>
    <w:p w14:paraId="21B9CCD6" w14:textId="1450611B" w:rsidR="008F19D8" w:rsidRPr="00885E67" w:rsidRDefault="008F19D8" w:rsidP="00FD72BE">
      <w:pPr>
        <w:autoSpaceDE w:val="0"/>
        <w:autoSpaceDN w:val="0"/>
        <w:adjustRightInd w:val="0"/>
        <w:spacing w:after="0" w:line="276" w:lineRule="auto"/>
        <w:rPr>
          <w:rFonts w:ascii="Johnston100 Medium" w:hAnsi="Johnston100 Medium" w:cstheme="minorHAnsi"/>
          <w:color w:val="233589"/>
          <w:sz w:val="24"/>
          <w:szCs w:val="24"/>
        </w:rPr>
      </w:pPr>
      <w:r w:rsidRPr="00885E67">
        <w:rPr>
          <w:rFonts w:ascii="Johnston100 Medium" w:hAnsi="Johnston100 Medium" w:cstheme="minorHAnsi"/>
          <w:color w:val="233589"/>
          <w:sz w:val="24"/>
          <w:szCs w:val="24"/>
        </w:rPr>
        <w:t xml:space="preserve">Budget </w:t>
      </w:r>
      <w:r w:rsidR="00F73EAE" w:rsidRPr="00885E67">
        <w:rPr>
          <w:rFonts w:ascii="Johnston100 Medium" w:hAnsi="Johnston100 Medium" w:cstheme="minorHAnsi"/>
          <w:color w:val="233589"/>
          <w:sz w:val="24"/>
          <w:szCs w:val="24"/>
        </w:rPr>
        <w:t>b</w:t>
      </w:r>
      <w:r w:rsidRPr="00885E67">
        <w:rPr>
          <w:rFonts w:ascii="Johnston100 Medium" w:hAnsi="Johnston100 Medium" w:cstheme="minorHAnsi"/>
          <w:color w:val="233589"/>
          <w:sz w:val="24"/>
          <w:szCs w:val="24"/>
        </w:rPr>
        <w:t>reakdown</w:t>
      </w:r>
    </w:p>
    <w:p w14:paraId="6FF3E290" w14:textId="77777777" w:rsidR="008F19D8" w:rsidRPr="000D698F" w:rsidRDefault="008F19D8" w:rsidP="00FD72BE">
      <w:pPr>
        <w:autoSpaceDE w:val="0"/>
        <w:autoSpaceDN w:val="0"/>
        <w:adjustRightInd w:val="0"/>
        <w:spacing w:after="0" w:line="276" w:lineRule="auto"/>
        <w:rPr>
          <w:rFonts w:ascii="Johnston100 Light" w:hAnsi="Johnston100 Light" w:cstheme="minorHAnsi"/>
          <w:b/>
          <w:sz w:val="24"/>
          <w:szCs w:val="24"/>
        </w:rPr>
      </w:pPr>
    </w:p>
    <w:p w14:paraId="77B455FE" w14:textId="6321F3AC" w:rsidR="009C6581" w:rsidRPr="000D698F" w:rsidRDefault="008F19D8" w:rsidP="00FD72BE">
      <w:pPr>
        <w:autoSpaceDE w:val="0"/>
        <w:autoSpaceDN w:val="0"/>
        <w:adjustRightInd w:val="0"/>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 xml:space="preserve">You will need to </w:t>
      </w:r>
      <w:r w:rsidR="00F73EAE" w:rsidRPr="000D698F">
        <w:rPr>
          <w:rFonts w:ascii="Johnston100 Light" w:hAnsi="Johnston100 Light" w:cstheme="minorHAnsi"/>
          <w:sz w:val="24"/>
          <w:szCs w:val="24"/>
        </w:rPr>
        <w:t>complete</w:t>
      </w:r>
      <w:r w:rsidRPr="000D698F">
        <w:rPr>
          <w:rFonts w:ascii="Johnston100 Light" w:hAnsi="Johnston100 Light" w:cstheme="minorHAnsi"/>
          <w:sz w:val="24"/>
          <w:szCs w:val="24"/>
        </w:rPr>
        <w:t xml:space="preserve"> </w:t>
      </w:r>
      <w:r w:rsidR="00F73EAE" w:rsidRPr="000D698F">
        <w:rPr>
          <w:rFonts w:ascii="Johnston100 Light" w:hAnsi="Johnston100 Light" w:cstheme="minorHAnsi"/>
          <w:sz w:val="24"/>
          <w:szCs w:val="24"/>
        </w:rPr>
        <w:t>and submit a spreadsheet detailing</w:t>
      </w:r>
      <w:r w:rsidR="0071186C" w:rsidRPr="000D698F">
        <w:rPr>
          <w:rFonts w:ascii="Johnston100 Light" w:hAnsi="Johnston100 Light" w:cstheme="minorHAnsi"/>
          <w:sz w:val="24"/>
          <w:szCs w:val="24"/>
        </w:rPr>
        <w:t xml:space="preserve"> </w:t>
      </w:r>
      <w:r w:rsidRPr="000D698F">
        <w:rPr>
          <w:rFonts w:ascii="Johnston100 Light" w:hAnsi="Johnston100 Light" w:cstheme="minorHAnsi"/>
          <w:sz w:val="24"/>
          <w:szCs w:val="24"/>
        </w:rPr>
        <w:t xml:space="preserve">how you intend to spend the grant money for each of the years that you are planning to deliver your project. </w:t>
      </w:r>
      <w:r w:rsidR="00366342" w:rsidRPr="000D698F">
        <w:rPr>
          <w:rFonts w:ascii="Johnston100 Light" w:hAnsi="Johnston100 Light" w:cstheme="minorHAnsi"/>
          <w:sz w:val="24"/>
          <w:szCs w:val="24"/>
        </w:rPr>
        <w:t>You can view</w:t>
      </w:r>
      <w:r w:rsidR="00C0300D" w:rsidRPr="000D698F">
        <w:rPr>
          <w:rFonts w:ascii="Johnston100 Light" w:hAnsi="Johnston100 Light" w:cstheme="minorHAnsi"/>
          <w:sz w:val="24"/>
          <w:szCs w:val="24"/>
        </w:rPr>
        <w:t xml:space="preserve"> the sprea</w:t>
      </w:r>
      <w:r w:rsidR="00F40A89" w:rsidRPr="000D698F">
        <w:rPr>
          <w:rFonts w:ascii="Johnston100 Light" w:hAnsi="Johnston100 Light" w:cstheme="minorHAnsi"/>
          <w:sz w:val="24"/>
          <w:szCs w:val="24"/>
        </w:rPr>
        <w:t>d</w:t>
      </w:r>
      <w:r w:rsidR="00C0300D" w:rsidRPr="000D698F">
        <w:rPr>
          <w:rFonts w:ascii="Johnston100 Light" w:hAnsi="Johnston100 Light" w:cstheme="minorHAnsi"/>
          <w:sz w:val="24"/>
          <w:szCs w:val="24"/>
        </w:rPr>
        <w:t>sheet</w:t>
      </w:r>
      <w:r w:rsidR="00366342" w:rsidRPr="000D698F">
        <w:rPr>
          <w:rFonts w:ascii="Johnston100 Light" w:hAnsi="Johnston100 Light" w:cstheme="minorHAnsi"/>
          <w:sz w:val="24"/>
          <w:szCs w:val="24"/>
        </w:rPr>
        <w:t xml:space="preserve"> here</w:t>
      </w:r>
      <w:r w:rsidR="001A25FF" w:rsidRPr="000D698F">
        <w:rPr>
          <w:rFonts w:ascii="Johnston100 Light" w:hAnsi="Johnston100 Light" w:cstheme="minorHAnsi"/>
          <w:sz w:val="24"/>
          <w:szCs w:val="24"/>
        </w:rPr>
        <w:t>:</w:t>
      </w:r>
      <w:r w:rsidR="009C6581" w:rsidRPr="000D698F">
        <w:rPr>
          <w:rFonts w:ascii="Johnston100 Light" w:hAnsi="Johnston100 Light" w:cstheme="minorHAnsi"/>
          <w:sz w:val="24"/>
          <w:szCs w:val="24"/>
        </w:rPr>
        <w:t xml:space="preserve"> </w:t>
      </w:r>
      <w:hyperlink r:id="rId18" w:history="1">
        <w:r w:rsidR="009C6581" w:rsidRPr="000D698F">
          <w:rPr>
            <w:rStyle w:val="Hyperlink"/>
            <w:rFonts w:ascii="Johnston100 Light" w:hAnsi="Johnston100 Light" w:cstheme="minorHAnsi"/>
            <w:sz w:val="24"/>
            <w:szCs w:val="24"/>
          </w:rPr>
          <w:t>WC</w:t>
        </w:r>
        <w:bookmarkStart w:id="0" w:name="_GoBack"/>
        <w:bookmarkEnd w:id="0"/>
        <w:r w:rsidR="009C6581" w:rsidRPr="000D698F">
          <w:rPr>
            <w:rStyle w:val="Hyperlink"/>
            <w:rFonts w:ascii="Johnston100 Light" w:hAnsi="Johnston100 Light" w:cstheme="minorHAnsi"/>
            <w:sz w:val="24"/>
            <w:szCs w:val="24"/>
          </w:rPr>
          <w:t>G</w:t>
        </w:r>
        <w:r w:rsidR="009C6581" w:rsidRPr="000D698F">
          <w:rPr>
            <w:rStyle w:val="Hyperlink"/>
            <w:rFonts w:ascii="Johnston100 Light" w:hAnsi="Johnston100 Light" w:cstheme="minorHAnsi"/>
            <w:sz w:val="24"/>
            <w:szCs w:val="24"/>
          </w:rPr>
          <w:t>L Budget Spreadsheet</w:t>
        </w:r>
      </w:hyperlink>
    </w:p>
    <w:p w14:paraId="19257889" w14:textId="77777777" w:rsidR="00F73EAE" w:rsidRPr="000D698F" w:rsidRDefault="00F73EAE" w:rsidP="00FD72BE">
      <w:pPr>
        <w:autoSpaceDE w:val="0"/>
        <w:autoSpaceDN w:val="0"/>
        <w:adjustRightInd w:val="0"/>
        <w:spacing w:after="0" w:line="276" w:lineRule="auto"/>
        <w:rPr>
          <w:rFonts w:ascii="Johnston100 Light" w:hAnsi="Johnston100 Light" w:cstheme="minorHAnsi"/>
          <w:sz w:val="24"/>
          <w:szCs w:val="24"/>
        </w:rPr>
      </w:pPr>
    </w:p>
    <w:p w14:paraId="7A47B0AF" w14:textId="6C1A7155" w:rsidR="008F19D8" w:rsidRPr="000D698F" w:rsidRDefault="00366342" w:rsidP="00FD72BE">
      <w:pPr>
        <w:autoSpaceDE w:val="0"/>
        <w:autoSpaceDN w:val="0"/>
        <w:adjustRightInd w:val="0"/>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You should</w:t>
      </w:r>
      <w:r w:rsidR="008F19D8" w:rsidRPr="000D698F">
        <w:rPr>
          <w:rFonts w:ascii="Johnston100 Light" w:hAnsi="Johnston100 Light" w:cstheme="minorHAnsi"/>
          <w:sz w:val="24"/>
          <w:szCs w:val="24"/>
        </w:rPr>
        <w:t xml:space="preserve"> obtain quotes for all items listed in your budget to ensure it is as precise as possible.</w:t>
      </w:r>
      <w:r w:rsidR="008F19D8" w:rsidRPr="000D698F">
        <w:rPr>
          <w:rFonts w:ascii="Johnston100 Light" w:hAnsi="Johnston100 Light" w:cstheme="minorHAnsi"/>
          <w:sz w:val="24"/>
          <w:szCs w:val="24"/>
        </w:rPr>
        <w:br/>
      </w:r>
    </w:p>
    <w:p w14:paraId="0A6A056C" w14:textId="0FE59AED" w:rsidR="008F19D8" w:rsidRPr="000D698F" w:rsidRDefault="00621AAC" w:rsidP="00FD72BE">
      <w:pPr>
        <w:autoSpaceDE w:val="0"/>
        <w:autoSpaceDN w:val="0"/>
        <w:adjustRightInd w:val="0"/>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You will be asked to</w:t>
      </w:r>
      <w:r w:rsidR="00F73EAE" w:rsidRPr="000D698F">
        <w:rPr>
          <w:rFonts w:ascii="Johnston100 Light" w:hAnsi="Johnston100 Light" w:cstheme="minorHAnsi"/>
          <w:sz w:val="24"/>
          <w:szCs w:val="24"/>
        </w:rPr>
        <w:t xml:space="preserve"> provide details of any m</w:t>
      </w:r>
      <w:r w:rsidR="00366342" w:rsidRPr="000D698F">
        <w:rPr>
          <w:rFonts w:ascii="Johnston100 Light" w:hAnsi="Johnston100 Light" w:cstheme="minorHAnsi"/>
          <w:sz w:val="24"/>
          <w:szCs w:val="24"/>
        </w:rPr>
        <w:t>atch funding</w:t>
      </w:r>
      <w:r w:rsidR="008F19D8" w:rsidRPr="000D698F">
        <w:rPr>
          <w:rFonts w:ascii="Johnston100 Light" w:hAnsi="Johnston100 Light" w:cstheme="minorHAnsi"/>
          <w:sz w:val="24"/>
          <w:szCs w:val="24"/>
        </w:rPr>
        <w:t xml:space="preserve"> for your project (if any), the source of the match funding, a</w:t>
      </w:r>
      <w:r w:rsidR="007B5A19" w:rsidRPr="000D698F">
        <w:rPr>
          <w:rFonts w:ascii="Johnston100 Light" w:hAnsi="Johnston100 Light" w:cstheme="minorHAnsi"/>
          <w:sz w:val="24"/>
          <w:szCs w:val="24"/>
        </w:rPr>
        <w:t>nd whether</w:t>
      </w:r>
      <w:r w:rsidR="00F86069" w:rsidRPr="000D698F">
        <w:rPr>
          <w:rFonts w:ascii="Johnston100 Light" w:hAnsi="Johnston100 Light" w:cstheme="minorHAnsi"/>
          <w:sz w:val="24"/>
          <w:szCs w:val="24"/>
        </w:rPr>
        <w:t xml:space="preserve"> </w:t>
      </w:r>
      <w:r w:rsidR="00F73EAE" w:rsidRPr="000D698F">
        <w:rPr>
          <w:rFonts w:ascii="Johnston100 Light" w:hAnsi="Johnston100 Light" w:cstheme="minorHAnsi"/>
          <w:sz w:val="24"/>
          <w:szCs w:val="24"/>
        </w:rPr>
        <w:t xml:space="preserve">it is </w:t>
      </w:r>
      <w:r w:rsidR="007B5A19" w:rsidRPr="000D698F">
        <w:rPr>
          <w:rFonts w:ascii="Johnston100 Light" w:hAnsi="Johnston100 Light" w:cstheme="minorHAnsi"/>
          <w:sz w:val="24"/>
          <w:szCs w:val="24"/>
        </w:rPr>
        <w:t>secured or unsecured</w:t>
      </w:r>
      <w:r w:rsidR="0015400A" w:rsidRPr="000D698F">
        <w:rPr>
          <w:rFonts w:ascii="Johnston100 Light" w:hAnsi="Johnston100 Light" w:cstheme="minorHAnsi"/>
          <w:sz w:val="24"/>
          <w:szCs w:val="24"/>
        </w:rPr>
        <w:t>.</w:t>
      </w:r>
      <w:r w:rsidR="00366342" w:rsidRPr="000D698F">
        <w:rPr>
          <w:rFonts w:ascii="Johnston100 Light" w:hAnsi="Johnston100 Light" w:cstheme="minorHAnsi"/>
          <w:sz w:val="24"/>
          <w:szCs w:val="24"/>
        </w:rPr>
        <w:t xml:space="preserve"> Match funding is not a requirement for WCGL, and we will prioritise projects that may not be able to take place without WCGL funding.</w:t>
      </w:r>
    </w:p>
    <w:p w14:paraId="3ABDA501" w14:textId="77777777" w:rsidR="00F73EAE" w:rsidRPr="000D698F" w:rsidRDefault="00F73EAE" w:rsidP="00FD72BE">
      <w:pPr>
        <w:autoSpaceDE w:val="0"/>
        <w:autoSpaceDN w:val="0"/>
        <w:adjustRightInd w:val="0"/>
        <w:spacing w:after="0" w:line="276" w:lineRule="auto"/>
        <w:rPr>
          <w:rFonts w:ascii="Johnston100 Light" w:hAnsi="Johnston100 Light" w:cstheme="minorHAnsi"/>
          <w:sz w:val="24"/>
          <w:szCs w:val="24"/>
        </w:rPr>
      </w:pPr>
    </w:p>
    <w:p w14:paraId="2DE217E5" w14:textId="2A045D44" w:rsidR="00FD72BE" w:rsidRDefault="00621AAC" w:rsidP="00FD72BE">
      <w:pPr>
        <w:autoSpaceDE w:val="0"/>
        <w:autoSpaceDN w:val="0"/>
        <w:adjustRightInd w:val="0"/>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You will need to</w:t>
      </w:r>
      <w:r w:rsidR="00354CCA" w:rsidRPr="000D698F">
        <w:rPr>
          <w:rFonts w:ascii="Johnston100 Light" w:hAnsi="Johnston100 Light" w:cstheme="minorHAnsi"/>
          <w:sz w:val="24"/>
          <w:szCs w:val="24"/>
        </w:rPr>
        <w:t xml:space="preserve"> include details of h</w:t>
      </w:r>
      <w:r w:rsidR="008F19D8" w:rsidRPr="000D698F">
        <w:rPr>
          <w:rFonts w:ascii="Johnston100 Light" w:hAnsi="Johnston100 Light" w:cstheme="minorHAnsi"/>
          <w:sz w:val="24"/>
          <w:szCs w:val="24"/>
        </w:rPr>
        <w:t xml:space="preserve">ow you have worked out your costs, and how the project will continue </w:t>
      </w:r>
      <w:r w:rsidR="007B5A19" w:rsidRPr="000D698F">
        <w:rPr>
          <w:rFonts w:ascii="Johnston100 Light" w:hAnsi="Johnston100 Light" w:cstheme="minorHAnsi"/>
          <w:sz w:val="24"/>
          <w:szCs w:val="24"/>
        </w:rPr>
        <w:t>to run after the funding period</w:t>
      </w:r>
      <w:r w:rsidR="00354CCA" w:rsidRPr="000D698F">
        <w:rPr>
          <w:rFonts w:ascii="Johnston100 Light" w:hAnsi="Johnston100 Light" w:cstheme="minorHAnsi"/>
          <w:sz w:val="24"/>
          <w:szCs w:val="24"/>
        </w:rPr>
        <w:t xml:space="preserve"> has concluded.</w:t>
      </w:r>
    </w:p>
    <w:p w14:paraId="15635FE9" w14:textId="77777777" w:rsidR="001E2920" w:rsidRDefault="001E2920" w:rsidP="00FD72BE">
      <w:pPr>
        <w:autoSpaceDE w:val="0"/>
        <w:autoSpaceDN w:val="0"/>
        <w:adjustRightInd w:val="0"/>
        <w:spacing w:after="0" w:line="276" w:lineRule="auto"/>
        <w:rPr>
          <w:rFonts w:ascii="Johnston100 Light" w:hAnsi="Johnston100 Light" w:cstheme="minorHAnsi"/>
          <w:sz w:val="24"/>
          <w:szCs w:val="24"/>
        </w:rPr>
      </w:pPr>
    </w:p>
    <w:p w14:paraId="151E9BB1" w14:textId="0EFDD205" w:rsidR="000D698F" w:rsidRPr="00C0300D" w:rsidRDefault="00366342" w:rsidP="00FD72BE">
      <w:pPr>
        <w:autoSpaceDE w:val="0"/>
        <w:autoSpaceDN w:val="0"/>
        <w:adjustRightInd w:val="0"/>
        <w:spacing w:after="0" w:line="276" w:lineRule="auto"/>
        <w:rPr>
          <w:rFonts w:ascii="Johnston100 Light" w:hAnsi="Johnston100 Light" w:cstheme="minorHAnsi"/>
          <w:sz w:val="24"/>
          <w:szCs w:val="24"/>
        </w:rPr>
      </w:pPr>
      <w:r w:rsidRPr="000D698F">
        <w:rPr>
          <w:rFonts w:ascii="Johnston100 Light" w:hAnsi="Johnston100 Light" w:cstheme="minorHAnsi"/>
          <w:sz w:val="24"/>
          <w:szCs w:val="24"/>
        </w:rPr>
        <w:t>If you have any questions about</w:t>
      </w:r>
      <w:r w:rsidR="007B411F" w:rsidRPr="000D698F">
        <w:rPr>
          <w:rFonts w:ascii="Johnston100 Light" w:hAnsi="Johnston100 Light" w:cstheme="minorHAnsi"/>
          <w:sz w:val="24"/>
          <w:szCs w:val="24"/>
        </w:rPr>
        <w:t xml:space="preserve"> the above</w:t>
      </w:r>
      <w:r w:rsidRPr="000D698F">
        <w:rPr>
          <w:rFonts w:ascii="Johnston100 Light" w:hAnsi="Johnston100 Light" w:cstheme="minorHAnsi"/>
          <w:sz w:val="24"/>
          <w:szCs w:val="24"/>
        </w:rPr>
        <w:t>, or would like to discuss your project idea with us</w:t>
      </w:r>
      <w:r w:rsidR="007B411F" w:rsidRPr="000D698F">
        <w:rPr>
          <w:rFonts w:ascii="Johnston100 Light" w:hAnsi="Johnston100 Light" w:cstheme="minorHAnsi"/>
          <w:sz w:val="24"/>
          <w:szCs w:val="24"/>
        </w:rPr>
        <w:t xml:space="preserve">, please contact us </w:t>
      </w:r>
      <w:hyperlink r:id="rId19" w:history="1">
        <w:r w:rsidR="00A15DB3" w:rsidRPr="000D698F">
          <w:rPr>
            <w:rStyle w:val="Hyperlink"/>
            <w:rFonts w:ascii="Johnston100 Light" w:hAnsi="Johnston100 Light" w:cstheme="minorHAnsi"/>
            <w:sz w:val="24"/>
            <w:szCs w:val="24"/>
          </w:rPr>
          <w:t>wcgl@groundwork.org.uk</w:t>
        </w:r>
      </w:hyperlink>
      <w:r w:rsidR="002C073C" w:rsidRPr="000D698F">
        <w:rPr>
          <w:rStyle w:val="Hyperlink"/>
          <w:rFonts w:ascii="Johnston100 Light" w:hAnsi="Johnston100 Light" w:cstheme="minorHAnsi"/>
          <w:color w:val="auto"/>
          <w:sz w:val="24"/>
          <w:szCs w:val="24"/>
        </w:rPr>
        <w:t>, or call 0207 239 1286.</w:t>
      </w:r>
    </w:p>
    <w:sectPr w:rsidR="000D698F" w:rsidRPr="00C0300D" w:rsidSect="004C1945">
      <w:footerReference w:type="default" r:id="rId20"/>
      <w:type w:val="continuous"/>
      <w:pgSz w:w="11906" w:h="16838"/>
      <w:pgMar w:top="567" w:right="567" w:bottom="567" w:left="567" w:header="709" w:footer="34" w:gutter="0"/>
      <w:cols w:num="2"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EE51E" w16cid:durableId="249AA8FC"/>
  <w16cid:commentId w16cid:paraId="3B3A8778" w16cid:durableId="249AA949"/>
  <w16cid:commentId w16cid:paraId="4DB906F6" w16cid:durableId="249AA8FD"/>
  <w16cid:commentId w16cid:paraId="09AD8C6D" w16cid:durableId="249AA8FE"/>
  <w16cid:commentId w16cid:paraId="2DECC93F" w16cid:durableId="249AA9C0"/>
  <w16cid:commentId w16cid:paraId="5DA0D9F6" w16cid:durableId="249AA8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2176A" w14:textId="77777777" w:rsidR="00B5401D" w:rsidRDefault="00B5401D" w:rsidP="0071186C">
      <w:pPr>
        <w:spacing w:after="0" w:line="240" w:lineRule="auto"/>
      </w:pPr>
      <w:r>
        <w:separator/>
      </w:r>
    </w:p>
  </w:endnote>
  <w:endnote w:type="continuationSeparator" w:id="0">
    <w:p w14:paraId="7128A93A" w14:textId="77777777" w:rsidR="00B5401D" w:rsidRDefault="00B5401D" w:rsidP="0071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ston100 Medium">
    <w:altName w:val="Corbel"/>
    <w:panose1 w:val="00000000000000000000"/>
    <w:charset w:val="00"/>
    <w:family w:val="swiss"/>
    <w:notTrueType/>
    <w:pitch w:val="variable"/>
    <w:sig w:usb0="A0000047" w:usb1="00000000" w:usb2="00000000" w:usb3="00000000" w:csb0="00000093" w:csb1="00000000"/>
  </w:font>
  <w:font w:name="Johnston100 Light">
    <w:altName w:val="Corbel"/>
    <w:panose1 w:val="00000000000000000000"/>
    <w:charset w:val="00"/>
    <w:family w:val="swiss"/>
    <w:notTrueType/>
    <w:pitch w:val="variable"/>
    <w:sig w:usb0="A000004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472376"/>
      <w:docPartObj>
        <w:docPartGallery w:val="Page Numbers (Bottom of Page)"/>
        <w:docPartUnique/>
      </w:docPartObj>
    </w:sdtPr>
    <w:sdtEndPr>
      <w:rPr>
        <w:noProof/>
      </w:rPr>
    </w:sdtEndPr>
    <w:sdtContent>
      <w:p w14:paraId="38088A0F" w14:textId="24C7FB97" w:rsidR="001B3A71" w:rsidRDefault="001B3A71">
        <w:pPr>
          <w:pStyle w:val="Footer"/>
          <w:jc w:val="center"/>
        </w:pPr>
        <w:r>
          <w:t>2</w:t>
        </w:r>
      </w:p>
    </w:sdtContent>
  </w:sdt>
  <w:p w14:paraId="799AF407" w14:textId="77777777" w:rsidR="001B3A71" w:rsidRDefault="001B3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371904"/>
      <w:docPartObj>
        <w:docPartGallery w:val="Page Numbers (Bottom of Page)"/>
        <w:docPartUnique/>
      </w:docPartObj>
    </w:sdtPr>
    <w:sdtEndPr>
      <w:rPr>
        <w:noProof/>
      </w:rPr>
    </w:sdtEndPr>
    <w:sdtContent>
      <w:p w14:paraId="02E63AE9" w14:textId="0F9E8703" w:rsidR="001B3A71" w:rsidRDefault="001B3A71">
        <w:pPr>
          <w:pStyle w:val="Footer"/>
          <w:jc w:val="center"/>
        </w:pPr>
        <w:r>
          <w:fldChar w:fldCharType="begin"/>
        </w:r>
        <w:r>
          <w:instrText xml:space="preserve"> PAGE   \* MERGEFORMAT </w:instrText>
        </w:r>
        <w:r>
          <w:fldChar w:fldCharType="separate"/>
        </w:r>
        <w:r w:rsidR="00BC0F78">
          <w:rPr>
            <w:noProof/>
          </w:rPr>
          <w:t>1</w:t>
        </w:r>
        <w:r>
          <w:rPr>
            <w:noProof/>
          </w:rPr>
          <w:fldChar w:fldCharType="end"/>
        </w:r>
      </w:p>
    </w:sdtContent>
  </w:sdt>
  <w:p w14:paraId="703B951A" w14:textId="77777777" w:rsidR="001B3A71" w:rsidRDefault="001B3A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25310"/>
      <w:docPartObj>
        <w:docPartGallery w:val="Page Numbers (Bottom of Page)"/>
        <w:docPartUnique/>
      </w:docPartObj>
    </w:sdtPr>
    <w:sdtEndPr>
      <w:rPr>
        <w:noProof/>
      </w:rPr>
    </w:sdtEndPr>
    <w:sdtContent>
      <w:p w14:paraId="6E6BF04F" w14:textId="15F6FCF2" w:rsidR="001B3A71" w:rsidRDefault="001B3A71">
        <w:pPr>
          <w:pStyle w:val="Footer"/>
          <w:jc w:val="center"/>
        </w:pPr>
        <w:r>
          <w:fldChar w:fldCharType="begin"/>
        </w:r>
        <w:r>
          <w:instrText xml:space="preserve"> PAGE   \* MERGEFORMAT </w:instrText>
        </w:r>
        <w:r>
          <w:fldChar w:fldCharType="separate"/>
        </w:r>
        <w:r w:rsidR="00BC0F78">
          <w:rPr>
            <w:noProof/>
          </w:rPr>
          <w:t>2</w:t>
        </w:r>
        <w:r>
          <w:rPr>
            <w:noProof/>
          </w:rPr>
          <w:fldChar w:fldCharType="end"/>
        </w:r>
      </w:p>
    </w:sdtContent>
  </w:sdt>
  <w:p w14:paraId="6DBB97D5" w14:textId="77777777" w:rsidR="001B3A71" w:rsidRDefault="001B3A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996219"/>
      <w:docPartObj>
        <w:docPartGallery w:val="Page Numbers (Bottom of Page)"/>
        <w:docPartUnique/>
      </w:docPartObj>
    </w:sdtPr>
    <w:sdtEndPr>
      <w:rPr>
        <w:noProof/>
      </w:rPr>
    </w:sdtEndPr>
    <w:sdtContent>
      <w:p w14:paraId="1CB24512" w14:textId="59BDFA19" w:rsidR="001B3A71" w:rsidRDefault="001B3A71">
        <w:pPr>
          <w:pStyle w:val="Footer"/>
          <w:jc w:val="center"/>
        </w:pPr>
        <w:r>
          <w:fldChar w:fldCharType="begin"/>
        </w:r>
        <w:r>
          <w:instrText xml:space="preserve"> PAGE   \* MERGEFORMAT </w:instrText>
        </w:r>
        <w:r>
          <w:fldChar w:fldCharType="separate"/>
        </w:r>
        <w:r w:rsidR="00BC0F78">
          <w:rPr>
            <w:noProof/>
          </w:rPr>
          <w:t>3</w:t>
        </w:r>
        <w:r>
          <w:rPr>
            <w:noProof/>
          </w:rPr>
          <w:fldChar w:fldCharType="end"/>
        </w:r>
      </w:p>
    </w:sdtContent>
  </w:sdt>
  <w:p w14:paraId="6C104E08" w14:textId="77777777" w:rsidR="001B3A71" w:rsidRDefault="001B3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0041" w14:textId="77777777" w:rsidR="00B5401D" w:rsidRDefault="00B5401D" w:rsidP="0071186C">
      <w:pPr>
        <w:spacing w:after="0" w:line="240" w:lineRule="auto"/>
      </w:pPr>
      <w:r>
        <w:separator/>
      </w:r>
    </w:p>
  </w:footnote>
  <w:footnote w:type="continuationSeparator" w:id="0">
    <w:p w14:paraId="3E8F4C06" w14:textId="77777777" w:rsidR="00B5401D" w:rsidRDefault="00B5401D" w:rsidP="00711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F84"/>
    <w:multiLevelType w:val="multilevel"/>
    <w:tmpl w:val="51C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E0579"/>
    <w:multiLevelType w:val="hybridMultilevel"/>
    <w:tmpl w:val="87648B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C17661"/>
    <w:multiLevelType w:val="hybridMultilevel"/>
    <w:tmpl w:val="4A2A8B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66239"/>
    <w:multiLevelType w:val="multilevel"/>
    <w:tmpl w:val="BF2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5419B"/>
    <w:multiLevelType w:val="multilevel"/>
    <w:tmpl w:val="3FAC16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BC7E34"/>
    <w:multiLevelType w:val="hybridMultilevel"/>
    <w:tmpl w:val="C894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23B77"/>
    <w:multiLevelType w:val="hybridMultilevel"/>
    <w:tmpl w:val="0D526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54999"/>
    <w:multiLevelType w:val="multilevel"/>
    <w:tmpl w:val="7D5A4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34D51F2"/>
    <w:multiLevelType w:val="hybridMultilevel"/>
    <w:tmpl w:val="EF320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164B3"/>
    <w:multiLevelType w:val="hybridMultilevel"/>
    <w:tmpl w:val="AAD67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87530"/>
    <w:multiLevelType w:val="hybridMultilevel"/>
    <w:tmpl w:val="A9D49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83553"/>
    <w:multiLevelType w:val="hybridMultilevel"/>
    <w:tmpl w:val="FBB273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59D7"/>
    <w:multiLevelType w:val="hybridMultilevel"/>
    <w:tmpl w:val="CFEAE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A64D56"/>
    <w:multiLevelType w:val="hybridMultilevel"/>
    <w:tmpl w:val="F4E0B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5E6B10"/>
    <w:multiLevelType w:val="hybridMultilevel"/>
    <w:tmpl w:val="3FAAF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504D86"/>
    <w:multiLevelType w:val="multilevel"/>
    <w:tmpl w:val="9360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50B7F"/>
    <w:multiLevelType w:val="hybridMultilevel"/>
    <w:tmpl w:val="ABC4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E0DC2"/>
    <w:multiLevelType w:val="multilevel"/>
    <w:tmpl w:val="F4C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375F9F"/>
    <w:multiLevelType w:val="hybridMultilevel"/>
    <w:tmpl w:val="44FE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A36DC"/>
    <w:multiLevelType w:val="multilevel"/>
    <w:tmpl w:val="C7767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DF960CB"/>
    <w:multiLevelType w:val="multilevel"/>
    <w:tmpl w:val="1B2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2555C"/>
    <w:multiLevelType w:val="multilevel"/>
    <w:tmpl w:val="BF32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800EE9"/>
    <w:multiLevelType w:val="multilevel"/>
    <w:tmpl w:val="60BA5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72A33"/>
    <w:multiLevelType w:val="multilevel"/>
    <w:tmpl w:val="3418FD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66C5F49"/>
    <w:multiLevelType w:val="multilevel"/>
    <w:tmpl w:val="843457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F8C6C63"/>
    <w:multiLevelType w:val="multilevel"/>
    <w:tmpl w:val="E64691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20"/>
  </w:num>
  <w:num w:numId="3">
    <w:abstractNumId w:val="25"/>
  </w:num>
  <w:num w:numId="4">
    <w:abstractNumId w:val="24"/>
  </w:num>
  <w:num w:numId="5">
    <w:abstractNumId w:val="18"/>
  </w:num>
  <w:num w:numId="6">
    <w:abstractNumId w:val="12"/>
  </w:num>
  <w:num w:numId="7">
    <w:abstractNumId w:val="8"/>
  </w:num>
  <w:num w:numId="8">
    <w:abstractNumId w:val="15"/>
  </w:num>
  <w:num w:numId="9">
    <w:abstractNumId w:val="21"/>
  </w:num>
  <w:num w:numId="10">
    <w:abstractNumId w:val="0"/>
  </w:num>
  <w:num w:numId="11">
    <w:abstractNumId w:val="3"/>
  </w:num>
  <w:num w:numId="12">
    <w:abstractNumId w:val="17"/>
  </w:num>
  <w:num w:numId="13">
    <w:abstractNumId w:val="22"/>
  </w:num>
  <w:num w:numId="14">
    <w:abstractNumId w:val="10"/>
  </w:num>
  <w:num w:numId="15">
    <w:abstractNumId w:val="1"/>
  </w:num>
  <w:num w:numId="16">
    <w:abstractNumId w:val="11"/>
  </w:num>
  <w:num w:numId="17">
    <w:abstractNumId w:val="5"/>
  </w:num>
  <w:num w:numId="18">
    <w:abstractNumId w:val="16"/>
  </w:num>
  <w:num w:numId="19">
    <w:abstractNumId w:val="13"/>
  </w:num>
  <w:num w:numId="20">
    <w:abstractNumId w:val="6"/>
  </w:num>
  <w:num w:numId="21">
    <w:abstractNumId w:val="2"/>
  </w:num>
  <w:num w:numId="22">
    <w:abstractNumId w:val="9"/>
  </w:num>
  <w:num w:numId="23">
    <w:abstractNumId w:val="19"/>
  </w:num>
  <w:num w:numId="24">
    <w:abstractNumId w:val="4"/>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36"/>
    <w:rsid w:val="000818E7"/>
    <w:rsid w:val="000D698F"/>
    <w:rsid w:val="0010105A"/>
    <w:rsid w:val="00120111"/>
    <w:rsid w:val="00141B0A"/>
    <w:rsid w:val="0015400A"/>
    <w:rsid w:val="00176F8F"/>
    <w:rsid w:val="001A25FF"/>
    <w:rsid w:val="001B3A71"/>
    <w:rsid w:val="001D2849"/>
    <w:rsid w:val="001E2920"/>
    <w:rsid w:val="002051C9"/>
    <w:rsid w:val="0024614F"/>
    <w:rsid w:val="00266C5B"/>
    <w:rsid w:val="002A17D2"/>
    <w:rsid w:val="002A72E6"/>
    <w:rsid w:val="002B182F"/>
    <w:rsid w:val="002B5775"/>
    <w:rsid w:val="002B7428"/>
    <w:rsid w:val="002C073C"/>
    <w:rsid w:val="002E5E29"/>
    <w:rsid w:val="0032476A"/>
    <w:rsid w:val="00334458"/>
    <w:rsid w:val="00354CCA"/>
    <w:rsid w:val="00364BF0"/>
    <w:rsid w:val="00366342"/>
    <w:rsid w:val="00370096"/>
    <w:rsid w:val="003828B9"/>
    <w:rsid w:val="00421519"/>
    <w:rsid w:val="00467540"/>
    <w:rsid w:val="00487D2C"/>
    <w:rsid w:val="00493048"/>
    <w:rsid w:val="00493FF1"/>
    <w:rsid w:val="004A5FDA"/>
    <w:rsid w:val="004C1945"/>
    <w:rsid w:val="004C40F7"/>
    <w:rsid w:val="00595D42"/>
    <w:rsid w:val="005B0D10"/>
    <w:rsid w:val="005C42A8"/>
    <w:rsid w:val="005D2B62"/>
    <w:rsid w:val="005E283D"/>
    <w:rsid w:val="00621AAC"/>
    <w:rsid w:val="00653EC1"/>
    <w:rsid w:val="0066087E"/>
    <w:rsid w:val="00672E5C"/>
    <w:rsid w:val="00677B02"/>
    <w:rsid w:val="00685922"/>
    <w:rsid w:val="00697CF3"/>
    <w:rsid w:val="006A071B"/>
    <w:rsid w:val="0071186C"/>
    <w:rsid w:val="00713109"/>
    <w:rsid w:val="0071695F"/>
    <w:rsid w:val="0073416D"/>
    <w:rsid w:val="00734560"/>
    <w:rsid w:val="00747E27"/>
    <w:rsid w:val="00757C36"/>
    <w:rsid w:val="00773D95"/>
    <w:rsid w:val="00793C42"/>
    <w:rsid w:val="007A2DF0"/>
    <w:rsid w:val="007B411F"/>
    <w:rsid w:val="007B464D"/>
    <w:rsid w:val="007B5A19"/>
    <w:rsid w:val="007C7C06"/>
    <w:rsid w:val="00803F45"/>
    <w:rsid w:val="00825CF5"/>
    <w:rsid w:val="00870DD3"/>
    <w:rsid w:val="00885E67"/>
    <w:rsid w:val="008D56EC"/>
    <w:rsid w:val="008F147D"/>
    <w:rsid w:val="008F19D8"/>
    <w:rsid w:val="00925055"/>
    <w:rsid w:val="00927B53"/>
    <w:rsid w:val="00941A73"/>
    <w:rsid w:val="0095296C"/>
    <w:rsid w:val="00955F27"/>
    <w:rsid w:val="009801D0"/>
    <w:rsid w:val="0098508F"/>
    <w:rsid w:val="009A1BAF"/>
    <w:rsid w:val="009A6E3D"/>
    <w:rsid w:val="009B0BF7"/>
    <w:rsid w:val="009C4764"/>
    <w:rsid w:val="009C6581"/>
    <w:rsid w:val="00A15DB3"/>
    <w:rsid w:val="00A34992"/>
    <w:rsid w:val="00A457FA"/>
    <w:rsid w:val="00A45A4C"/>
    <w:rsid w:val="00AF2C96"/>
    <w:rsid w:val="00B07EFA"/>
    <w:rsid w:val="00B133DA"/>
    <w:rsid w:val="00B435C5"/>
    <w:rsid w:val="00B5401D"/>
    <w:rsid w:val="00BB15D9"/>
    <w:rsid w:val="00BB2507"/>
    <w:rsid w:val="00BC0F78"/>
    <w:rsid w:val="00C015F4"/>
    <w:rsid w:val="00C0300D"/>
    <w:rsid w:val="00C147DF"/>
    <w:rsid w:val="00C465B5"/>
    <w:rsid w:val="00C46BF3"/>
    <w:rsid w:val="00C57C3E"/>
    <w:rsid w:val="00C607F8"/>
    <w:rsid w:val="00CA7D79"/>
    <w:rsid w:val="00CE4E08"/>
    <w:rsid w:val="00DA0548"/>
    <w:rsid w:val="00DB37FB"/>
    <w:rsid w:val="00DD1FA6"/>
    <w:rsid w:val="00E14CD2"/>
    <w:rsid w:val="00E16F0E"/>
    <w:rsid w:val="00E45C7D"/>
    <w:rsid w:val="00E605F9"/>
    <w:rsid w:val="00EA1147"/>
    <w:rsid w:val="00F02C5F"/>
    <w:rsid w:val="00F20FB0"/>
    <w:rsid w:val="00F40208"/>
    <w:rsid w:val="00F40A89"/>
    <w:rsid w:val="00F73EAE"/>
    <w:rsid w:val="00F747D1"/>
    <w:rsid w:val="00F802BB"/>
    <w:rsid w:val="00F86069"/>
    <w:rsid w:val="00FA1672"/>
    <w:rsid w:val="00FA41F7"/>
    <w:rsid w:val="00FC3011"/>
    <w:rsid w:val="00FC6812"/>
    <w:rsid w:val="00FC71CF"/>
    <w:rsid w:val="00FD72BE"/>
    <w:rsid w:val="00FE33BB"/>
    <w:rsid w:val="00FE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4A3B8"/>
  <w15:chartTrackingRefBased/>
  <w15:docId w15:val="{DFA7227F-C893-45AD-9A62-18DAE1B4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5F27"/>
    <w:rPr>
      <w:sz w:val="16"/>
      <w:szCs w:val="16"/>
    </w:rPr>
  </w:style>
  <w:style w:type="paragraph" w:styleId="CommentText">
    <w:name w:val="annotation text"/>
    <w:basedOn w:val="Normal"/>
    <w:link w:val="CommentTextChar"/>
    <w:uiPriority w:val="99"/>
    <w:unhideWhenUsed/>
    <w:rsid w:val="00955F27"/>
    <w:pPr>
      <w:spacing w:before="100" w:beforeAutospacing="1" w:after="100" w:afterAutospacing="1"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rsid w:val="00955F27"/>
    <w:rPr>
      <w:rFonts w:ascii="Times New Roman" w:eastAsiaTheme="minorEastAsia" w:hAnsi="Times New Roman" w:cs="Times New Roman"/>
      <w:sz w:val="20"/>
      <w:szCs w:val="20"/>
      <w:lang w:eastAsia="en-GB"/>
    </w:rPr>
  </w:style>
  <w:style w:type="paragraph" w:styleId="BalloonText">
    <w:name w:val="Balloon Text"/>
    <w:basedOn w:val="Normal"/>
    <w:link w:val="BalloonTextChar"/>
    <w:uiPriority w:val="99"/>
    <w:semiHidden/>
    <w:unhideWhenUsed/>
    <w:rsid w:val="0095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5F27"/>
    <w:pPr>
      <w:spacing w:before="0" w:beforeAutospacing="0" w:after="160" w:afterAutospacing="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55F27"/>
    <w:rPr>
      <w:rFonts w:ascii="Times New Roman" w:eastAsiaTheme="minorEastAsia" w:hAnsi="Times New Roman" w:cs="Times New Roman"/>
      <w:b/>
      <w:bCs/>
      <w:sz w:val="20"/>
      <w:szCs w:val="20"/>
      <w:lang w:eastAsia="en-GB"/>
    </w:rPr>
  </w:style>
  <w:style w:type="character" w:styleId="Hyperlink">
    <w:name w:val="Hyperlink"/>
    <w:basedOn w:val="DefaultParagraphFont"/>
    <w:uiPriority w:val="99"/>
    <w:unhideWhenUsed/>
    <w:rsid w:val="007B5A19"/>
    <w:rPr>
      <w:strike w:val="0"/>
      <w:dstrike w:val="0"/>
      <w:color w:val="0000FF"/>
      <w:u w:val="none"/>
      <w:effect w:val="none"/>
    </w:rPr>
  </w:style>
  <w:style w:type="paragraph" w:styleId="ListParagraph">
    <w:name w:val="List Paragraph"/>
    <w:basedOn w:val="Normal"/>
    <w:uiPriority w:val="34"/>
    <w:qFormat/>
    <w:rsid w:val="00F73EAE"/>
    <w:pPr>
      <w:ind w:left="720"/>
      <w:contextualSpacing/>
    </w:pPr>
  </w:style>
  <w:style w:type="character" w:customStyle="1" w:styleId="UnresolvedMention1">
    <w:name w:val="Unresolved Mention1"/>
    <w:basedOn w:val="DefaultParagraphFont"/>
    <w:uiPriority w:val="99"/>
    <w:semiHidden/>
    <w:unhideWhenUsed/>
    <w:rsid w:val="00A15DB3"/>
    <w:rPr>
      <w:color w:val="605E5C"/>
      <w:shd w:val="clear" w:color="auto" w:fill="E1DFDD"/>
    </w:rPr>
  </w:style>
  <w:style w:type="paragraph" w:styleId="Header">
    <w:name w:val="header"/>
    <w:basedOn w:val="Normal"/>
    <w:link w:val="HeaderChar"/>
    <w:uiPriority w:val="99"/>
    <w:unhideWhenUsed/>
    <w:rsid w:val="00711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86C"/>
  </w:style>
  <w:style w:type="paragraph" w:styleId="Footer">
    <w:name w:val="footer"/>
    <w:basedOn w:val="Normal"/>
    <w:link w:val="FooterChar"/>
    <w:uiPriority w:val="99"/>
    <w:unhideWhenUsed/>
    <w:rsid w:val="00711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86C"/>
  </w:style>
  <w:style w:type="paragraph" w:customStyle="1" w:styleId="xxxxxmsonormal">
    <w:name w:val="x_x_x_x_x_msonormal"/>
    <w:basedOn w:val="Normal"/>
    <w:rsid w:val="00101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i12kx4blp">
    <w:name w:val="marki12kx4blp"/>
    <w:basedOn w:val="DefaultParagraphFont"/>
    <w:rsid w:val="0010105A"/>
  </w:style>
  <w:style w:type="character" w:customStyle="1" w:styleId="markctx976724">
    <w:name w:val="markctx976724"/>
    <w:basedOn w:val="DefaultParagraphFont"/>
    <w:rsid w:val="0010105A"/>
  </w:style>
  <w:style w:type="character" w:customStyle="1" w:styleId="markmpr00vd8t">
    <w:name w:val="markmpr00vd8t"/>
    <w:basedOn w:val="DefaultParagraphFont"/>
    <w:rsid w:val="0010105A"/>
  </w:style>
  <w:style w:type="character" w:customStyle="1" w:styleId="markkeikemjq8">
    <w:name w:val="markkeikemjq8"/>
    <w:basedOn w:val="DefaultParagraphFont"/>
    <w:rsid w:val="0010105A"/>
  </w:style>
  <w:style w:type="paragraph" w:styleId="NoSpacing">
    <w:name w:val="No Spacing"/>
    <w:uiPriority w:val="1"/>
    <w:qFormat/>
    <w:rsid w:val="0010105A"/>
    <w:pPr>
      <w:spacing w:after="0" w:line="240" w:lineRule="auto"/>
    </w:pPr>
  </w:style>
  <w:style w:type="paragraph" w:styleId="Revision">
    <w:name w:val="Revision"/>
    <w:hidden/>
    <w:uiPriority w:val="99"/>
    <w:semiHidden/>
    <w:rsid w:val="001D2849"/>
    <w:pPr>
      <w:spacing w:after="0" w:line="240" w:lineRule="auto"/>
    </w:pPr>
  </w:style>
  <w:style w:type="character" w:styleId="FollowedHyperlink">
    <w:name w:val="FollowedHyperlink"/>
    <w:basedOn w:val="DefaultParagraphFont"/>
    <w:uiPriority w:val="99"/>
    <w:semiHidden/>
    <w:unhideWhenUsed/>
    <w:rsid w:val="009C6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3760">
      <w:bodyDiv w:val="1"/>
      <w:marLeft w:val="0"/>
      <w:marRight w:val="0"/>
      <w:marTop w:val="0"/>
      <w:marBottom w:val="0"/>
      <w:divBdr>
        <w:top w:val="none" w:sz="0" w:space="0" w:color="auto"/>
        <w:left w:val="none" w:sz="0" w:space="0" w:color="auto"/>
        <w:bottom w:val="none" w:sz="0" w:space="0" w:color="auto"/>
        <w:right w:val="none" w:sz="0" w:space="0" w:color="auto"/>
      </w:divBdr>
    </w:div>
    <w:div w:id="986742435">
      <w:bodyDiv w:val="1"/>
      <w:marLeft w:val="0"/>
      <w:marRight w:val="0"/>
      <w:marTop w:val="0"/>
      <w:marBottom w:val="0"/>
      <w:divBdr>
        <w:top w:val="none" w:sz="0" w:space="0" w:color="auto"/>
        <w:left w:val="none" w:sz="0" w:space="0" w:color="auto"/>
        <w:bottom w:val="none" w:sz="0" w:space="0" w:color="auto"/>
        <w:right w:val="none" w:sz="0" w:space="0" w:color="auto"/>
      </w:divBdr>
    </w:div>
    <w:div w:id="1035497490">
      <w:bodyDiv w:val="1"/>
      <w:marLeft w:val="0"/>
      <w:marRight w:val="0"/>
      <w:marTop w:val="0"/>
      <w:marBottom w:val="0"/>
      <w:divBdr>
        <w:top w:val="none" w:sz="0" w:space="0" w:color="auto"/>
        <w:left w:val="none" w:sz="0" w:space="0" w:color="auto"/>
        <w:bottom w:val="none" w:sz="0" w:space="0" w:color="auto"/>
        <w:right w:val="none" w:sz="0" w:space="0" w:color="auto"/>
      </w:divBdr>
    </w:div>
    <w:div w:id="1224370436">
      <w:bodyDiv w:val="1"/>
      <w:marLeft w:val="0"/>
      <w:marRight w:val="0"/>
      <w:marTop w:val="0"/>
      <w:marBottom w:val="0"/>
      <w:divBdr>
        <w:top w:val="none" w:sz="0" w:space="0" w:color="auto"/>
        <w:left w:val="none" w:sz="0" w:space="0" w:color="auto"/>
        <w:bottom w:val="none" w:sz="0" w:space="0" w:color="auto"/>
        <w:right w:val="none" w:sz="0" w:space="0" w:color="auto"/>
      </w:divBdr>
    </w:div>
    <w:div w:id="1228684607">
      <w:bodyDiv w:val="1"/>
      <w:marLeft w:val="0"/>
      <w:marRight w:val="0"/>
      <w:marTop w:val="0"/>
      <w:marBottom w:val="0"/>
      <w:divBdr>
        <w:top w:val="none" w:sz="0" w:space="0" w:color="auto"/>
        <w:left w:val="none" w:sz="0" w:space="0" w:color="auto"/>
        <w:bottom w:val="none" w:sz="0" w:space="0" w:color="auto"/>
        <w:right w:val="none" w:sz="0" w:space="0" w:color="auto"/>
      </w:divBdr>
      <w:divsChild>
        <w:div w:id="913009023">
          <w:marLeft w:val="0"/>
          <w:marRight w:val="0"/>
          <w:marTop w:val="0"/>
          <w:marBottom w:val="0"/>
          <w:divBdr>
            <w:top w:val="none" w:sz="0" w:space="0" w:color="auto"/>
            <w:left w:val="none" w:sz="0" w:space="0" w:color="auto"/>
            <w:bottom w:val="none" w:sz="0" w:space="0" w:color="auto"/>
            <w:right w:val="none" w:sz="0" w:space="0" w:color="auto"/>
          </w:divBdr>
        </w:div>
        <w:div w:id="800073413">
          <w:marLeft w:val="0"/>
          <w:marRight w:val="0"/>
          <w:marTop w:val="0"/>
          <w:marBottom w:val="0"/>
          <w:divBdr>
            <w:top w:val="none" w:sz="0" w:space="0" w:color="auto"/>
            <w:left w:val="none" w:sz="0" w:space="0" w:color="auto"/>
            <w:bottom w:val="none" w:sz="0" w:space="0" w:color="auto"/>
            <w:right w:val="none" w:sz="0" w:space="0" w:color="auto"/>
          </w:divBdr>
        </w:div>
        <w:div w:id="1820922692">
          <w:marLeft w:val="0"/>
          <w:marRight w:val="0"/>
          <w:marTop w:val="0"/>
          <w:marBottom w:val="0"/>
          <w:divBdr>
            <w:top w:val="none" w:sz="0" w:space="0" w:color="auto"/>
            <w:left w:val="none" w:sz="0" w:space="0" w:color="auto"/>
            <w:bottom w:val="none" w:sz="0" w:space="0" w:color="auto"/>
            <w:right w:val="none" w:sz="0" w:space="0" w:color="auto"/>
          </w:divBdr>
        </w:div>
        <w:div w:id="2135630989">
          <w:marLeft w:val="0"/>
          <w:marRight w:val="0"/>
          <w:marTop w:val="0"/>
          <w:marBottom w:val="0"/>
          <w:divBdr>
            <w:top w:val="none" w:sz="0" w:space="0" w:color="auto"/>
            <w:left w:val="none" w:sz="0" w:space="0" w:color="auto"/>
            <w:bottom w:val="none" w:sz="0" w:space="0" w:color="auto"/>
            <w:right w:val="none" w:sz="0" w:space="0" w:color="auto"/>
          </w:divBdr>
        </w:div>
      </w:divsChild>
    </w:div>
    <w:div w:id="21040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mct.org.uk/" TargetMode="External"/><Relationship Id="rId18" Type="http://schemas.openxmlformats.org/officeDocument/2006/relationships/hyperlink" Target="https://wcgl.london/images/pdf/Grant_Budget_Breakdown_2021.x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fl.gov.uk/" TargetMode="External"/><Relationship Id="rId17" Type="http://schemas.openxmlformats.org/officeDocument/2006/relationships/hyperlink" Target="wcgl@groundwork.org.uk&#16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gl.london/" TargetMode="External"/><Relationship Id="rId5" Type="http://schemas.openxmlformats.org/officeDocument/2006/relationships/footnotes" Target="footnotes.xml"/><Relationship Id="rId15" Type="http://schemas.openxmlformats.org/officeDocument/2006/relationships/hyperlink" Target="https://wcgl.london/home/infographic" TargetMode="Externa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mailto:wcgl@groundwork.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roundwork.org.uk/hubs/lond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Mairs</dc:creator>
  <cp:keywords/>
  <dc:description/>
  <cp:lastModifiedBy>Ruth Martin</cp:lastModifiedBy>
  <cp:revision>35</cp:revision>
  <cp:lastPrinted>2020-08-11T16:18:00Z</cp:lastPrinted>
  <dcterms:created xsi:type="dcterms:W3CDTF">2021-07-15T11:35:00Z</dcterms:created>
  <dcterms:modified xsi:type="dcterms:W3CDTF">2022-07-27T09:53:00Z</dcterms:modified>
</cp:coreProperties>
</file>